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A4FEE" w14:textId="1F3910C6" w:rsidR="00F8727C" w:rsidRPr="008B5435" w:rsidRDefault="291268CF" w:rsidP="739C2653">
      <w:pPr>
        <w:rPr>
          <w:rFonts w:asciiTheme="majorHAnsi" w:hAnsiTheme="majorHAnsi"/>
          <w:b/>
          <w:bCs/>
          <w:color w:val="074D9D" w:themeColor="accent2"/>
          <w:sz w:val="42"/>
          <w:szCs w:val="42"/>
        </w:rPr>
      </w:pPr>
      <w:r w:rsidRPr="739C2653">
        <w:rPr>
          <w:rFonts w:asciiTheme="majorHAnsi" w:hAnsiTheme="majorHAnsi"/>
          <w:b/>
          <w:bCs/>
          <w:color w:val="074D9D" w:themeColor="accent2"/>
          <w:sz w:val="42"/>
          <w:szCs w:val="42"/>
        </w:rPr>
        <w:t>Refreshment Volunteer</w:t>
      </w:r>
    </w:p>
    <w:p w14:paraId="0C852A19" w14:textId="3DC0BCFB" w:rsidR="00B90931" w:rsidRDefault="00B90931" w:rsidP="00485398">
      <w:pPr>
        <w:rPr>
          <w:rFonts w:asciiTheme="majorHAnsi" w:hAnsiTheme="majorHAnsi"/>
          <w:color w:val="074D9D" w:themeColor="accent2"/>
          <w:sz w:val="28"/>
          <w:szCs w:val="28"/>
        </w:rPr>
      </w:pPr>
      <w:r w:rsidRPr="008B5435">
        <w:rPr>
          <w:rFonts w:asciiTheme="majorHAnsi" w:hAnsiTheme="majorHAnsi"/>
          <w:color w:val="074D9D" w:themeColor="accent2"/>
          <w:sz w:val="28"/>
          <w:szCs w:val="28"/>
        </w:rPr>
        <w:t>Role Description</w:t>
      </w:r>
    </w:p>
    <w:tbl>
      <w:tblPr>
        <w:tblStyle w:val="TableGrid"/>
        <w:tblW w:w="0" w:type="auto"/>
        <w:tblLook w:val="04A0" w:firstRow="1" w:lastRow="0" w:firstColumn="1" w:lastColumn="0" w:noHBand="0" w:noVBand="1"/>
      </w:tblPr>
      <w:tblGrid>
        <w:gridCol w:w="1838"/>
        <w:gridCol w:w="8754"/>
      </w:tblGrid>
      <w:tr w:rsidR="00B90931" w14:paraId="79977342" w14:textId="77777777" w:rsidTr="00642155">
        <w:tc>
          <w:tcPr>
            <w:tcW w:w="1838" w:type="dxa"/>
          </w:tcPr>
          <w:p w14:paraId="12B72B52" w14:textId="58C87EDE" w:rsidR="00B90931" w:rsidRDefault="00B90931" w:rsidP="00485398">
            <w:r w:rsidRPr="00B37BB2">
              <w:rPr>
                <w:color w:val="074D9D" w:themeColor="accent2"/>
              </w:rPr>
              <w:t>Requirements:</w:t>
            </w:r>
          </w:p>
        </w:tc>
        <w:tc>
          <w:tcPr>
            <w:tcW w:w="8754" w:type="dxa"/>
          </w:tcPr>
          <w:p w14:paraId="356D9FD2" w14:textId="77777777" w:rsidR="00AA4EC6" w:rsidRDefault="00412E81" w:rsidP="00485398">
            <w:r>
              <w:t>Volunteers in this role must be over 18</w:t>
            </w:r>
            <w:r w:rsidR="00981836">
              <w:t xml:space="preserve">. </w:t>
            </w:r>
          </w:p>
          <w:p w14:paraId="069768AD" w14:textId="61C86522" w:rsidR="00981836" w:rsidRPr="00412E81" w:rsidRDefault="00AA4EC6" w:rsidP="00485398">
            <w:r>
              <w:t>S</w:t>
            </w:r>
            <w:r w:rsidR="002E2E1E">
              <w:t xml:space="preserve">ubject to </w:t>
            </w:r>
            <w:r w:rsidR="00B70EE2">
              <w:t>a</w:t>
            </w:r>
            <w:r w:rsidR="00A80B55">
              <w:t>n Enhanced DBS Check</w:t>
            </w:r>
            <w:r>
              <w:t xml:space="preserve"> and two character references.</w:t>
            </w:r>
          </w:p>
        </w:tc>
      </w:tr>
    </w:tbl>
    <w:p w14:paraId="647FD922" w14:textId="0CF08CFC" w:rsidR="00CC341C" w:rsidRDefault="00CC341C" w:rsidP="00485398"/>
    <w:p w14:paraId="352A2CE0" w14:textId="45572DC7" w:rsidR="00B90931" w:rsidRPr="008B5435" w:rsidRDefault="570C4911" w:rsidP="00485398">
      <w:pPr>
        <w:rPr>
          <w:rFonts w:asciiTheme="majorHAnsi" w:hAnsiTheme="majorHAnsi"/>
          <w:color w:val="074D9D" w:themeColor="accent2"/>
          <w:sz w:val="28"/>
          <w:szCs w:val="28"/>
        </w:rPr>
      </w:pPr>
      <w:r w:rsidRPr="739C2653">
        <w:rPr>
          <w:rFonts w:asciiTheme="majorHAnsi" w:hAnsiTheme="majorHAnsi"/>
          <w:color w:val="074D9D" w:themeColor="accent2"/>
          <w:sz w:val="28"/>
          <w:szCs w:val="28"/>
        </w:rPr>
        <w:t>What we need your help with</w:t>
      </w:r>
      <w:r w:rsidR="237D686B" w:rsidRPr="739C2653">
        <w:rPr>
          <w:rFonts w:asciiTheme="majorHAnsi" w:hAnsiTheme="majorHAnsi"/>
          <w:color w:val="074D9D" w:themeColor="accent2"/>
          <w:sz w:val="28"/>
          <w:szCs w:val="28"/>
        </w:rPr>
        <w:t xml:space="preserve"> </w:t>
      </w:r>
    </w:p>
    <w:p w14:paraId="019D39B4" w14:textId="7E26EE97" w:rsidR="00B7085E" w:rsidRDefault="4C95390E" w:rsidP="739C2653">
      <w:pPr>
        <w:spacing w:before="0" w:after="0" w:line="300" w:lineRule="auto"/>
      </w:pPr>
      <w:r w:rsidRPr="739C2653">
        <w:rPr>
          <w:rFonts w:ascii="Segoe UI" w:eastAsia="Segoe UI" w:hAnsi="Segoe UI" w:cs="Segoe UI"/>
          <w:sz w:val="21"/>
          <w:szCs w:val="21"/>
        </w:rPr>
        <w:t>The Refreshments Volunteer helps create a welcoming and comfortable environment for members attending Penrose Roots Garden sessions. By preparing refreshments, maintaining a clean and hygienic kitchen area, and engaging positively with members, the volunteer plays an important role in supporting the smooth running of garden activities.</w:t>
      </w:r>
    </w:p>
    <w:p w14:paraId="02014FE4" w14:textId="0BC47FF6" w:rsidR="00B7085E" w:rsidRDefault="3C392AF8" w:rsidP="739C2653">
      <w:pPr>
        <w:pStyle w:val="Heading2"/>
        <w:spacing w:before="261" w:after="261" w:line="300" w:lineRule="auto"/>
      </w:pPr>
      <w:r w:rsidRPr="739C2653">
        <w:rPr>
          <w:rFonts w:ascii="Segoe UI" w:eastAsia="Segoe UI" w:hAnsi="Segoe UI" w:cs="Segoe UI"/>
          <w:sz w:val="31"/>
          <w:szCs w:val="31"/>
        </w:rPr>
        <w:t>Main Duties and Responsibilities</w:t>
      </w:r>
    </w:p>
    <w:p w14:paraId="016B1BC7" w14:textId="30382E74" w:rsidR="00B7085E" w:rsidRDefault="3C392AF8" w:rsidP="739C2653">
      <w:pPr>
        <w:pStyle w:val="Heading3"/>
        <w:spacing w:before="246" w:after="246" w:line="300" w:lineRule="auto"/>
        <w:rPr>
          <w:rFonts w:ascii="Segoe UI" w:eastAsia="Segoe UI" w:hAnsi="Segoe UI" w:cs="Segoe UI"/>
          <w:b w:val="0"/>
          <w:bCs w:val="0"/>
          <w:sz w:val="24"/>
          <w:szCs w:val="24"/>
        </w:rPr>
      </w:pPr>
      <w:r w:rsidRPr="739C2653">
        <w:rPr>
          <w:rFonts w:ascii="Segoe UI" w:eastAsia="Segoe UI" w:hAnsi="Segoe UI" w:cs="Segoe UI"/>
          <w:b w:val="0"/>
          <w:bCs w:val="0"/>
          <w:sz w:val="24"/>
          <w:szCs w:val="24"/>
        </w:rPr>
        <w:t>Before Opening</w:t>
      </w:r>
      <w:r w:rsidR="66062DA6" w:rsidRPr="739C2653">
        <w:rPr>
          <w:rFonts w:ascii="Segoe UI" w:eastAsia="Segoe UI" w:hAnsi="Segoe UI" w:cs="Segoe UI"/>
          <w:b w:val="0"/>
          <w:bCs w:val="0"/>
          <w:sz w:val="24"/>
          <w:szCs w:val="24"/>
        </w:rPr>
        <w:t>.</w:t>
      </w:r>
    </w:p>
    <w:p w14:paraId="1AF3E167" w14:textId="1B3E02E9" w:rsidR="00B7085E" w:rsidRDefault="3C392AF8"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 xml:space="preserve">Arrive at the garden by </w:t>
      </w:r>
      <w:r w:rsidRPr="739C2653">
        <w:rPr>
          <w:rFonts w:ascii="Segoe UI" w:eastAsia="Segoe UI" w:hAnsi="Segoe UI" w:cs="Segoe UI"/>
          <w:b/>
          <w:bCs/>
          <w:sz w:val="21"/>
          <w:szCs w:val="21"/>
        </w:rPr>
        <w:t>9:15am</w:t>
      </w:r>
      <w:r w:rsidRPr="739C2653">
        <w:rPr>
          <w:rFonts w:ascii="Segoe UI" w:eastAsia="Segoe UI" w:hAnsi="Segoe UI" w:cs="Segoe UI"/>
          <w:sz w:val="21"/>
          <w:szCs w:val="21"/>
        </w:rPr>
        <w:t xml:space="preserve"> to prepare for the day</w:t>
      </w:r>
      <w:r w:rsidR="00A17249">
        <w:rPr>
          <w:rFonts w:ascii="Segoe UI" w:eastAsia="Segoe UI" w:hAnsi="Segoe UI" w:cs="Segoe UI"/>
          <w:sz w:val="21"/>
          <w:szCs w:val="21"/>
        </w:rPr>
        <w:t>.</w:t>
      </w:r>
    </w:p>
    <w:p w14:paraId="7FFC341D" w14:textId="47156B20" w:rsidR="00B7085E" w:rsidRDefault="3C392AF8"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Open and prepare the kitchen unit.</w:t>
      </w:r>
    </w:p>
    <w:p w14:paraId="528C084E" w14:textId="1670477E" w:rsidR="00B7085E" w:rsidRDefault="3C392AF8"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Ensure all cups, cutlery, and drinking utensils are clean and ready for use.</w:t>
      </w:r>
    </w:p>
    <w:p w14:paraId="603BD6E6" w14:textId="211B2AA9" w:rsidR="00B7085E" w:rsidRDefault="3C392AF8"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Boil water and prepare hot water dispensers.</w:t>
      </w:r>
    </w:p>
    <w:p w14:paraId="76B42C1E" w14:textId="4950B64D" w:rsidR="00B7085E" w:rsidRDefault="3C392AF8"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Set up the refreshments station with cups, cutlery, and drinks.</w:t>
      </w:r>
    </w:p>
    <w:p w14:paraId="3507A2DC" w14:textId="35BF573C" w:rsidR="00B7085E" w:rsidRDefault="3C392AF8"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Check that bottled water, fresh juice dispensers, and milk supplies are available and ready for use.</w:t>
      </w:r>
    </w:p>
    <w:p w14:paraId="562A6FA6" w14:textId="6EB08DDC" w:rsidR="00B7085E" w:rsidRDefault="3C392AF8"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Prepare outdoor tables and seating areas before members arrive.</w:t>
      </w:r>
    </w:p>
    <w:p w14:paraId="40574D24" w14:textId="76F4FC93" w:rsidR="00B7085E" w:rsidRDefault="00B7085E" w:rsidP="739C2653">
      <w:pPr>
        <w:pStyle w:val="ListParagraph"/>
        <w:numPr>
          <w:ilvl w:val="0"/>
          <w:numId w:val="0"/>
        </w:numPr>
        <w:spacing w:before="0" w:after="0" w:line="300" w:lineRule="auto"/>
        <w:ind w:left="720"/>
        <w:rPr>
          <w:rFonts w:ascii="Segoe UI" w:eastAsia="Segoe UI" w:hAnsi="Segoe UI" w:cs="Segoe UI"/>
          <w:sz w:val="21"/>
          <w:szCs w:val="21"/>
        </w:rPr>
      </w:pPr>
    </w:p>
    <w:p w14:paraId="04AA2B91" w14:textId="1B45D074" w:rsidR="00B7085E" w:rsidRDefault="00B7085E" w:rsidP="739C2653">
      <w:pPr>
        <w:pStyle w:val="ListParagraph"/>
        <w:numPr>
          <w:ilvl w:val="0"/>
          <w:numId w:val="0"/>
        </w:numPr>
        <w:spacing w:before="0" w:after="0" w:line="300" w:lineRule="auto"/>
        <w:ind w:left="720"/>
        <w:rPr>
          <w:rFonts w:ascii="Segoe UI" w:eastAsia="Segoe UI" w:hAnsi="Segoe UI" w:cs="Segoe UI"/>
          <w:sz w:val="21"/>
          <w:szCs w:val="21"/>
        </w:rPr>
      </w:pPr>
    </w:p>
    <w:p w14:paraId="5688DAB5" w14:textId="63EE7D66" w:rsidR="00B7085E" w:rsidRDefault="62794147" w:rsidP="739C2653">
      <w:pPr>
        <w:pStyle w:val="Heading3"/>
        <w:spacing w:before="246" w:after="246" w:line="300" w:lineRule="auto"/>
      </w:pPr>
      <w:r w:rsidRPr="739C2653">
        <w:rPr>
          <w:rFonts w:ascii="Segoe UI" w:eastAsia="Segoe UI" w:hAnsi="Segoe UI" w:cs="Segoe UI"/>
          <w:sz w:val="24"/>
          <w:szCs w:val="24"/>
        </w:rPr>
        <w:t>During the Session</w:t>
      </w:r>
    </w:p>
    <w:p w14:paraId="252FA946" w14:textId="3F64FA3F" w:rsidR="00B7085E" w:rsidRDefault="62794147"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Welcome and interact with members as they arrive.</w:t>
      </w:r>
    </w:p>
    <w:p w14:paraId="1199CB6C" w14:textId="13B3EF73" w:rsidR="00B7085E" w:rsidRDefault="62794147"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Assist with serving refreshments where required.</w:t>
      </w:r>
    </w:p>
    <w:p w14:paraId="21DE245E" w14:textId="3ECFFAC3" w:rsidR="00B7085E" w:rsidRDefault="62794147"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Help maintain a friendly, inclusive, and welcoming atmosphere.</w:t>
      </w:r>
    </w:p>
    <w:p w14:paraId="6D3B08B9" w14:textId="534B901D" w:rsidR="00B7085E" w:rsidRDefault="62794147"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Monitor cleanliness and hygiene standards throughout the day.</w:t>
      </w:r>
    </w:p>
    <w:p w14:paraId="6ED49B60" w14:textId="22B2D654" w:rsidR="00B7085E" w:rsidRDefault="00B7085E" w:rsidP="739C2653">
      <w:pPr>
        <w:pStyle w:val="ListParagraph"/>
        <w:numPr>
          <w:ilvl w:val="0"/>
          <w:numId w:val="0"/>
        </w:numPr>
        <w:spacing w:before="0" w:after="0" w:line="300" w:lineRule="auto"/>
        <w:ind w:left="720"/>
        <w:rPr>
          <w:rFonts w:ascii="Segoe UI" w:eastAsia="Segoe UI" w:hAnsi="Segoe UI" w:cs="Segoe UI"/>
          <w:sz w:val="21"/>
          <w:szCs w:val="21"/>
        </w:rPr>
      </w:pPr>
    </w:p>
    <w:p w14:paraId="077C44E8" w14:textId="0C185E92" w:rsidR="00B7085E" w:rsidRDefault="2F59AFAE" w:rsidP="739C2653">
      <w:pPr>
        <w:pStyle w:val="Heading3"/>
        <w:spacing w:before="246" w:after="246" w:line="300" w:lineRule="auto"/>
      </w:pPr>
      <w:r w:rsidRPr="739C2653">
        <w:rPr>
          <w:rFonts w:ascii="Segoe UI" w:eastAsia="Segoe UI" w:hAnsi="Segoe UI" w:cs="Segoe UI"/>
          <w:sz w:val="24"/>
          <w:szCs w:val="24"/>
        </w:rPr>
        <w:t>End of Session</w:t>
      </w:r>
    </w:p>
    <w:p w14:paraId="3F3EF7C7" w14:textId="271429DB" w:rsidR="00B7085E" w:rsidRDefault="2F59AFAE"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Clean all cups, utensils, and equipment used during the session.</w:t>
      </w:r>
    </w:p>
    <w:p w14:paraId="773318AE" w14:textId="370C7A41" w:rsidR="00B7085E" w:rsidRDefault="2F59AFAE"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Return all items to their designated storage areas.</w:t>
      </w:r>
    </w:p>
    <w:p w14:paraId="5E2852D6" w14:textId="1CB281FA" w:rsidR="00B7085E" w:rsidRDefault="2F59AFAE"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Ensure the kitchen and adjacent outdoor areas are left clean, tidy, and safe.</w:t>
      </w:r>
    </w:p>
    <w:p w14:paraId="59352D0D" w14:textId="0E50AE16" w:rsidR="00B7085E" w:rsidRDefault="2F59AFAE" w:rsidP="739C2653">
      <w:pPr>
        <w:pStyle w:val="Heading2"/>
        <w:spacing w:before="261" w:after="261" w:line="300" w:lineRule="auto"/>
      </w:pPr>
      <w:r w:rsidRPr="739C2653">
        <w:rPr>
          <w:rFonts w:ascii="Segoe UI" w:eastAsia="Segoe UI" w:hAnsi="Segoe UI" w:cs="Segoe UI"/>
          <w:sz w:val="31"/>
          <w:szCs w:val="31"/>
        </w:rPr>
        <w:t>Training and Support</w:t>
      </w:r>
    </w:p>
    <w:p w14:paraId="65B8CBAE" w14:textId="58397C16" w:rsidR="00B7085E" w:rsidRDefault="2F59AFAE"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A full induction will be provided for the role.</w:t>
      </w:r>
    </w:p>
    <w:p w14:paraId="7D8A6FC0" w14:textId="107C5EFD" w:rsidR="00B7085E" w:rsidRDefault="2F59AFAE"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Training and sign-off will be completed where required.</w:t>
      </w:r>
    </w:p>
    <w:p w14:paraId="3C121EEB" w14:textId="6E9D6296" w:rsidR="00B7085E" w:rsidRDefault="2F59AFAE"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Staff support will always be available should assistance be needed.</w:t>
      </w:r>
    </w:p>
    <w:p w14:paraId="2E844B0B" w14:textId="2A4C9EF9" w:rsidR="00B7085E" w:rsidRDefault="2F59AFAE" w:rsidP="739C2653">
      <w:pPr>
        <w:pStyle w:val="Heading2"/>
        <w:spacing w:before="261" w:after="261" w:line="300" w:lineRule="auto"/>
      </w:pPr>
      <w:r w:rsidRPr="739C2653">
        <w:rPr>
          <w:rFonts w:ascii="Segoe UI" w:eastAsia="Segoe UI" w:hAnsi="Segoe UI" w:cs="Segoe UI"/>
          <w:sz w:val="31"/>
          <w:szCs w:val="31"/>
        </w:rPr>
        <w:t>Health and Safety</w:t>
      </w:r>
    </w:p>
    <w:p w14:paraId="0E18A26B" w14:textId="535D5870" w:rsidR="00B7085E" w:rsidRDefault="2F59AFAE"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The kitchen hob is powered by a gas cylinder.</w:t>
      </w:r>
    </w:p>
    <w:p w14:paraId="03AF74D2" w14:textId="5209A31F" w:rsidR="00B7085E" w:rsidRDefault="2F59AFAE"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Full training and guidance will be provided on the safe use of all kitchen equipment and facilities.</w:t>
      </w:r>
    </w:p>
    <w:p w14:paraId="5B4C880D" w14:textId="7E309F77" w:rsidR="00B7085E" w:rsidRDefault="2F59AFAE"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Volunteers must follow all health and safety and food hygiene procedures.</w:t>
      </w:r>
    </w:p>
    <w:p w14:paraId="14D6FDB9" w14:textId="31EB6B59" w:rsidR="00B7085E" w:rsidRDefault="2F59AFAE" w:rsidP="739C2653">
      <w:pPr>
        <w:pStyle w:val="Heading2"/>
        <w:spacing w:before="261" w:after="261" w:line="300" w:lineRule="auto"/>
      </w:pPr>
      <w:r w:rsidRPr="739C2653">
        <w:rPr>
          <w:rFonts w:ascii="Segoe UI" w:eastAsia="Segoe UI" w:hAnsi="Segoe UI" w:cs="Segoe UI"/>
          <w:sz w:val="31"/>
          <w:szCs w:val="31"/>
        </w:rPr>
        <w:t>Commitment</w:t>
      </w:r>
    </w:p>
    <w:p w14:paraId="17EA39E1" w14:textId="3994E4E7" w:rsidR="00B7085E" w:rsidRDefault="2F59AFAE" w:rsidP="739C2653">
      <w:pPr>
        <w:spacing w:before="210" w:after="210" w:line="300" w:lineRule="auto"/>
      </w:pPr>
      <w:r w:rsidRPr="739C2653">
        <w:rPr>
          <w:rFonts w:ascii="Segoe UI" w:eastAsia="Segoe UI" w:hAnsi="Segoe UI" w:cs="Segoe UI"/>
          <w:b/>
          <w:bCs/>
          <w:sz w:val="21"/>
          <w:szCs w:val="21"/>
        </w:rPr>
        <w:t>Garden Opening Days:</w:t>
      </w:r>
    </w:p>
    <w:p w14:paraId="6C2C49E6" w14:textId="6F5C1DD9" w:rsidR="00B7085E" w:rsidRDefault="2F59AFAE"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Monday</w:t>
      </w:r>
    </w:p>
    <w:p w14:paraId="1530D39F" w14:textId="7A5EA9C5" w:rsidR="00B7085E" w:rsidRDefault="2F59AFAE"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Tuesday</w:t>
      </w:r>
    </w:p>
    <w:p w14:paraId="120B9B0C" w14:textId="43BEB72A" w:rsidR="00B7085E" w:rsidRDefault="2F59AFAE"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Thursday</w:t>
      </w:r>
    </w:p>
    <w:p w14:paraId="715C8900" w14:textId="5DDF30C4" w:rsidR="00B7085E" w:rsidRDefault="2F59AFAE" w:rsidP="739C2653">
      <w:pPr>
        <w:spacing w:before="210" w:after="210" w:line="300" w:lineRule="auto"/>
      </w:pPr>
      <w:r w:rsidRPr="739C2653">
        <w:rPr>
          <w:rFonts w:ascii="Segoe UI" w:eastAsia="Segoe UI" w:hAnsi="Segoe UI" w:cs="Segoe UI"/>
          <w:b/>
          <w:bCs/>
          <w:sz w:val="21"/>
          <w:szCs w:val="21"/>
        </w:rPr>
        <w:t>Suggested Volunteering Time:</w:t>
      </w:r>
    </w:p>
    <w:p w14:paraId="48ABF9D6" w14:textId="34251C88" w:rsidR="00B7085E" w:rsidRDefault="2F59AFAE" w:rsidP="739C2653">
      <w:pPr>
        <w:pStyle w:val="ListParagraph"/>
        <w:spacing w:before="0" w:after="0" w:line="300" w:lineRule="auto"/>
        <w:rPr>
          <w:rFonts w:ascii="Segoe UI" w:eastAsia="Segoe UI" w:hAnsi="Segoe UI" w:cs="Segoe UI"/>
          <w:sz w:val="21"/>
          <w:szCs w:val="21"/>
        </w:rPr>
      </w:pPr>
      <w:r w:rsidRPr="739C2653">
        <w:rPr>
          <w:rFonts w:ascii="Segoe UI" w:eastAsia="Segoe UI" w:hAnsi="Segoe UI" w:cs="Segoe UI"/>
          <w:sz w:val="21"/>
          <w:szCs w:val="21"/>
        </w:rPr>
        <w:t xml:space="preserve">From </w:t>
      </w:r>
      <w:r w:rsidRPr="739C2653">
        <w:rPr>
          <w:rFonts w:ascii="Segoe UI" w:eastAsia="Segoe UI" w:hAnsi="Segoe UI" w:cs="Segoe UI"/>
          <w:b/>
          <w:bCs/>
          <w:sz w:val="21"/>
          <w:szCs w:val="21"/>
        </w:rPr>
        <w:t>9:15am</w:t>
      </w:r>
      <w:r w:rsidRPr="739C2653">
        <w:rPr>
          <w:rFonts w:ascii="Segoe UI" w:eastAsia="Segoe UI" w:hAnsi="Segoe UI" w:cs="Segoe UI"/>
          <w:sz w:val="21"/>
          <w:szCs w:val="21"/>
        </w:rPr>
        <w:t xml:space="preserve"> until the end of the garden session (hours to be agreed).</w:t>
      </w:r>
    </w:p>
    <w:p w14:paraId="00878012" w14:textId="6E9AB69E" w:rsidR="00B7085E" w:rsidRDefault="00B7085E" w:rsidP="00485398"/>
    <w:p w14:paraId="2B8B070C" w14:textId="77777777" w:rsidR="00AF10A7" w:rsidRDefault="00AF10A7" w:rsidP="00485398"/>
    <w:p w14:paraId="60C97D6C" w14:textId="71FAC78D" w:rsidR="008944D2" w:rsidRPr="008944D2" w:rsidRDefault="3778F764" w:rsidP="00485398">
      <w:r w:rsidRPr="739C2653">
        <w:rPr>
          <w:rFonts w:asciiTheme="majorHAnsi" w:hAnsiTheme="majorHAnsi"/>
          <w:color w:val="074D9D" w:themeColor="accent2"/>
          <w:sz w:val="28"/>
          <w:szCs w:val="28"/>
        </w:rPr>
        <w:t>The difference you could make</w:t>
      </w:r>
    </w:p>
    <w:p w14:paraId="5CAD6C64" w14:textId="368CA091" w:rsidR="008944D2" w:rsidRPr="008944D2" w:rsidRDefault="1F660DB8" w:rsidP="00485398">
      <w:r w:rsidRPr="739C2653">
        <w:rPr>
          <w:rFonts w:ascii="Segoe UI" w:eastAsia="Segoe UI" w:hAnsi="Segoe UI" w:cs="Segoe UI"/>
          <w:sz w:val="21"/>
          <w:szCs w:val="21"/>
        </w:rPr>
        <w:t xml:space="preserve">Small acts of support can make a big difference to someone’s confidence and independence. By showing </w:t>
      </w:r>
      <w:r w:rsidRPr="739C2653">
        <w:rPr>
          <w:rFonts w:ascii="Segoe UI" w:eastAsia="Segoe UI" w:hAnsi="Segoe UI" w:cs="Segoe UI"/>
          <w:sz w:val="21"/>
          <w:szCs w:val="21"/>
        </w:rPr>
        <w:lastRenderedPageBreak/>
        <w:t>someone how to make a cup of tea, use the kitchen facilities safely, wash up after themselves, or take part in everyday tasks, you can help them develop practical life skills and build their self-esteem.</w:t>
      </w:r>
    </w:p>
    <w:p w14:paraId="63BDB08F" w14:textId="2A9B8BCC" w:rsidR="008944D2" w:rsidRPr="008944D2" w:rsidRDefault="1F660DB8" w:rsidP="739C2653">
      <w:pPr>
        <w:spacing w:before="210" w:after="210" w:line="300" w:lineRule="auto"/>
      </w:pPr>
      <w:r w:rsidRPr="739C2653">
        <w:rPr>
          <w:rFonts w:ascii="Segoe UI" w:eastAsia="Segoe UI" w:hAnsi="Segoe UI" w:cs="Segoe UI"/>
          <w:sz w:val="21"/>
          <w:szCs w:val="21"/>
        </w:rPr>
        <w:t>Your patience, encouragement, and positive approach can help people feel more comfortable trying new things, gain confidence in their abilities, and become more independent in their daily lives. What may seem like a simple task can be a significant step towards greater wellbeing, social connection, and self-confidence.</w:t>
      </w:r>
    </w:p>
    <w:p w14:paraId="61450FEB" w14:textId="51C930DA" w:rsidR="008944D2" w:rsidRPr="008944D2" w:rsidRDefault="008944D2" w:rsidP="00485398"/>
    <w:p w14:paraId="5D791111" w14:textId="2F86679C" w:rsidR="00B90931" w:rsidRPr="008B5435" w:rsidRDefault="00B90931" w:rsidP="00485398">
      <w:pPr>
        <w:rPr>
          <w:rFonts w:asciiTheme="majorHAnsi" w:hAnsiTheme="majorHAnsi"/>
          <w:color w:val="074D9D" w:themeColor="accent2"/>
          <w:sz w:val="28"/>
          <w:szCs w:val="28"/>
        </w:rPr>
      </w:pPr>
      <w:r w:rsidRPr="008B5435">
        <w:rPr>
          <w:rFonts w:asciiTheme="majorHAnsi" w:hAnsiTheme="majorHAnsi"/>
          <w:color w:val="074D9D" w:themeColor="accent2"/>
          <w:sz w:val="28"/>
          <w:szCs w:val="28"/>
        </w:rPr>
        <w:t xml:space="preserve">What </w:t>
      </w:r>
      <w:r w:rsidR="00CC341C">
        <w:rPr>
          <w:rFonts w:asciiTheme="majorHAnsi" w:hAnsiTheme="majorHAnsi"/>
          <w:color w:val="074D9D" w:themeColor="accent2"/>
          <w:sz w:val="28"/>
          <w:szCs w:val="28"/>
        </w:rPr>
        <w:t>is the commitment</w:t>
      </w:r>
      <w:r w:rsidRPr="008B5435">
        <w:rPr>
          <w:rFonts w:asciiTheme="majorHAnsi" w:hAnsiTheme="majorHAnsi"/>
          <w:color w:val="074D9D" w:themeColor="accent2"/>
          <w:sz w:val="28"/>
          <w:szCs w:val="28"/>
        </w:rPr>
        <w:t>?</w:t>
      </w:r>
    </w:p>
    <w:p w14:paraId="0F4E6CC8" w14:textId="477E3054" w:rsidR="00AA3991" w:rsidRDefault="56C2E7BC" w:rsidP="00485398">
      <w:r>
        <w:t>We</w:t>
      </w:r>
      <w:r w:rsidR="1D571E78">
        <w:t xml:space="preserve"> are looking for volunteers who can make a regular commitment</w:t>
      </w:r>
      <w:r w:rsidR="021C1A6A">
        <w:t>,</w:t>
      </w:r>
      <w:r w:rsidR="69D6F210">
        <w:t xml:space="preserve"> </w:t>
      </w:r>
      <w:r w:rsidR="021C1A6A">
        <w:t xml:space="preserve">supporting </w:t>
      </w:r>
      <w:r w:rsidR="11F98770">
        <w:t>a weekly community group,</w:t>
      </w:r>
      <w:r w:rsidR="630D7387">
        <w:t xml:space="preserve"> </w:t>
      </w:r>
      <w:r w:rsidR="403A66BC">
        <w:t>for a period of at least 6 months</w:t>
      </w:r>
      <w:r w:rsidR="220AABD0">
        <w:t xml:space="preserve">. </w:t>
      </w:r>
    </w:p>
    <w:p w14:paraId="096D2978" w14:textId="77777777" w:rsidR="00C92A59" w:rsidRDefault="00C92A59" w:rsidP="00485398"/>
    <w:p w14:paraId="5ED09E5B" w14:textId="4A60388B" w:rsidR="00C3709F" w:rsidRPr="003364FB" w:rsidRDefault="51C860EF" w:rsidP="739C2653">
      <w:pPr>
        <w:rPr>
          <w:rFonts w:asciiTheme="majorHAnsi" w:hAnsiTheme="majorHAnsi"/>
          <w:color w:val="074D9D" w:themeColor="accent2"/>
          <w:sz w:val="28"/>
          <w:szCs w:val="28"/>
        </w:rPr>
      </w:pPr>
      <w:r w:rsidRPr="739C2653">
        <w:rPr>
          <w:rFonts w:asciiTheme="majorHAnsi" w:hAnsiTheme="majorHAnsi"/>
          <w:color w:val="074D9D" w:themeColor="accent2"/>
          <w:sz w:val="28"/>
          <w:szCs w:val="28"/>
        </w:rPr>
        <w:t>More information about us</w:t>
      </w:r>
    </w:p>
    <w:p w14:paraId="35D3E404" w14:textId="3D33B5C8" w:rsidR="00ED67E2" w:rsidRDefault="00B9151E" w:rsidP="00ED67E2">
      <w:pPr>
        <w:rPr>
          <w:lang w:val="en-GB"/>
        </w:rPr>
      </w:pPr>
      <w:r>
        <w:t>Social Interest Group</w:t>
      </w:r>
      <w:r w:rsidR="00067CFB">
        <w:t xml:space="preserve"> </w:t>
      </w:r>
      <w:r w:rsidR="002C70CA">
        <w:t>is</w:t>
      </w:r>
      <w:r w:rsidR="00CD5B72">
        <w:t xml:space="preserve"> a</w:t>
      </w:r>
      <w:r w:rsidR="00CD5B72" w:rsidRPr="00CD5B72">
        <w:t xml:space="preserve"> leading UK charity providing bespoke person-centred health and social care services</w:t>
      </w:r>
      <w:r w:rsidR="00CD5B72">
        <w:t>.</w:t>
      </w:r>
      <w:r w:rsidR="00CD5B72" w:rsidRPr="00CD5B72">
        <w:t xml:space="preserve"> </w:t>
      </w:r>
      <w:r w:rsidR="00A77ABC" w:rsidRPr="00A77ABC">
        <w:rPr>
          <w:rFonts w:ascii="Arial" w:hAnsi="Arial" w:cs="Arial"/>
          <w:lang w:val="en-GB"/>
        </w:rPr>
        <w:t> </w:t>
      </w:r>
      <w:r w:rsidR="00A77ABC" w:rsidRPr="00A77ABC">
        <w:rPr>
          <w:lang w:val="en-GB"/>
        </w:rPr>
        <w:t>Our mission is to empower independence through trauma-informed solutions and dynamic partnerships that keep people out of prison, out of hospital, and off the streets.</w:t>
      </w:r>
      <w:r w:rsidR="00A77ABC" w:rsidRPr="00A77ABC">
        <w:rPr>
          <w:rFonts w:ascii="Arial" w:hAnsi="Arial" w:cs="Arial"/>
          <w:lang w:val="en-GB"/>
        </w:rPr>
        <w:t> </w:t>
      </w:r>
      <w:r w:rsidR="00A77ABC" w:rsidRPr="00A77ABC">
        <w:rPr>
          <w:lang w:val="en-GB"/>
        </w:rPr>
        <w:t xml:space="preserve">Our people and values of ambition, empowerment, transparency, and inclusivity drive everything we do. </w:t>
      </w:r>
      <w:r w:rsidR="00514C7C">
        <w:rPr>
          <w:lang w:val="en-GB"/>
        </w:rPr>
        <w:t xml:space="preserve">You’ll be joining a growing team of </w:t>
      </w:r>
      <w:r w:rsidR="00587A8D">
        <w:rPr>
          <w:lang w:val="en-GB"/>
        </w:rPr>
        <w:t xml:space="preserve">volunteers </w:t>
      </w:r>
      <w:r w:rsidR="00124747">
        <w:rPr>
          <w:lang w:val="en-GB"/>
        </w:rPr>
        <w:t xml:space="preserve">in a variety of roles </w:t>
      </w:r>
      <w:r w:rsidR="00587A8D">
        <w:rPr>
          <w:lang w:val="en-GB"/>
        </w:rPr>
        <w:t>across the Group who add</w:t>
      </w:r>
      <w:r w:rsidR="00035D11">
        <w:rPr>
          <w:lang w:val="en-GB"/>
        </w:rPr>
        <w:t xml:space="preserve"> meaningful</w:t>
      </w:r>
      <w:r w:rsidR="00587A8D">
        <w:rPr>
          <w:lang w:val="en-GB"/>
        </w:rPr>
        <w:t xml:space="preserve"> value to the experiences of residents and participants in their services</w:t>
      </w:r>
      <w:r w:rsidR="000B2E8D">
        <w:rPr>
          <w:lang w:val="en-GB"/>
        </w:rPr>
        <w:t xml:space="preserve"> – we would love to have you to the team!</w:t>
      </w:r>
    </w:p>
    <w:p w14:paraId="043C4A6B" w14:textId="77777777" w:rsidR="000B2E8D" w:rsidRDefault="000B2E8D" w:rsidP="00ED67E2">
      <w:pPr>
        <w:rPr>
          <w:lang w:val="en-GB"/>
        </w:rPr>
      </w:pPr>
    </w:p>
    <w:p w14:paraId="22EE537E" w14:textId="47F420AE" w:rsidR="00D52A99" w:rsidRPr="00642155" w:rsidRDefault="00D52A99" w:rsidP="00485398">
      <w:pPr>
        <w:rPr>
          <w:rFonts w:asciiTheme="majorHAnsi" w:hAnsiTheme="majorHAnsi"/>
          <w:color w:val="074D9D" w:themeColor="accent2"/>
          <w:sz w:val="28"/>
          <w:szCs w:val="28"/>
        </w:rPr>
      </w:pPr>
      <w:r w:rsidRPr="00642155">
        <w:rPr>
          <w:rFonts w:asciiTheme="majorHAnsi" w:hAnsiTheme="majorHAnsi"/>
          <w:color w:val="074D9D" w:themeColor="accent2"/>
          <w:sz w:val="28"/>
          <w:szCs w:val="28"/>
        </w:rPr>
        <w:t>Contact details</w:t>
      </w:r>
    </w:p>
    <w:p w14:paraId="7783354D" w14:textId="77777777" w:rsidR="00A07256" w:rsidRDefault="00A07256" w:rsidP="00A07256">
      <w:r>
        <w:t xml:space="preserve">For more information about the service you’d be supporting, please see the role advert for the Service Manager’s contact details. </w:t>
      </w:r>
    </w:p>
    <w:p w14:paraId="7FA0B3B8" w14:textId="77777777" w:rsidR="00A07256" w:rsidRDefault="00A07256" w:rsidP="00A07256">
      <w:r>
        <w:t xml:space="preserve">For information about further opportunities to volunteer available across Social Interest Group please contact the National Volunteer Manager, Zoe Oliver: </w:t>
      </w:r>
      <w:hyperlink r:id="rId10" w:history="1">
        <w:r w:rsidRPr="00B41512">
          <w:rPr>
            <w:rStyle w:val="Hyperlink"/>
            <w:rFonts w:asciiTheme="minorHAnsi" w:hAnsiTheme="minorHAnsi"/>
          </w:rPr>
          <w:t>zoe.oliver@socialinterestgroup.org.uk</w:t>
        </w:r>
      </w:hyperlink>
      <w:r>
        <w:t xml:space="preserve"> </w:t>
      </w:r>
    </w:p>
    <w:p w14:paraId="4837A51A" w14:textId="1D664574" w:rsidR="00642155" w:rsidRDefault="00642155" w:rsidP="00A07256"/>
    <w:sectPr w:rsidR="00642155" w:rsidSect="00F8727C">
      <w:headerReference w:type="default" r:id="rId11"/>
      <w:footerReference w:type="default" r:id="rId12"/>
      <w:headerReference w:type="first" r:id="rId13"/>
      <w:footerReference w:type="first" r:id="rId14"/>
      <w:pgSz w:w="11906" w:h="16838"/>
      <w:pgMar w:top="1134" w:right="567" w:bottom="3119" w:left="73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B6958" w14:textId="77777777" w:rsidR="0077450F" w:rsidRDefault="0077450F" w:rsidP="00E022D1">
      <w:r>
        <w:separator/>
      </w:r>
    </w:p>
  </w:endnote>
  <w:endnote w:type="continuationSeparator" w:id="0">
    <w:p w14:paraId="23A1A1AE" w14:textId="77777777" w:rsidR="0077450F" w:rsidRDefault="0077450F" w:rsidP="00E022D1">
      <w:r>
        <w:continuationSeparator/>
      </w:r>
    </w:p>
  </w:endnote>
  <w:endnote w:type="continuationNotice" w:id="1">
    <w:p w14:paraId="2706815E" w14:textId="77777777" w:rsidR="0077450F" w:rsidRDefault="0077450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Light">
    <w:altName w:val="Segoe UI"/>
    <w:panose1 w:val="020F0302020204030203"/>
    <w:charset w:val="00"/>
    <w:family w:val="swiss"/>
    <w:pitch w:val="variable"/>
    <w:sig w:usb0="800000AF" w:usb1="4000604A" w:usb2="00000000" w:usb3="00000000" w:csb0="00000093" w:csb1="00000000"/>
  </w:font>
  <w:font w:name="Lato-Light">
    <w:altName w:val="Segoe UI"/>
    <w:panose1 w:val="020F0302020204030203"/>
    <w:charset w:val="00"/>
    <w:family w:val="swiss"/>
    <w:pitch w:val="variable"/>
    <w:sig w:usb0="E10002FF" w:usb1="5000ECFF" w:usb2="00000021" w:usb3="00000000" w:csb0="0000019F" w:csb1="00000000"/>
  </w:font>
  <w:font w:name="Lato Heavy">
    <w:altName w:val="Segoe UI"/>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ato">
    <w:altName w:val="Segoe UI"/>
    <w:panose1 w:val="020F0502020204030203"/>
    <w:charset w:val="00"/>
    <w:family w:val="swiss"/>
    <w:pitch w:val="variable"/>
    <w:sig w:usb0="800000AF" w:usb1="4000604A" w:usb2="00000000" w:usb3="00000000" w:csb0="00000093"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0D37C" w14:textId="77777777" w:rsidR="00B81DE6" w:rsidRPr="003C56CF" w:rsidRDefault="00B81DE6" w:rsidP="00B81DE6">
    <w:pPr>
      <w:pStyle w:val="Footer"/>
    </w:pPr>
    <w:r>
      <w:rPr>
        <w:noProof/>
      </w:rPr>
      <w:drawing>
        <wp:anchor distT="0" distB="0" distL="114300" distR="114300" simplePos="0" relativeHeight="251658245" behindDoc="1" locked="0" layoutInCell="1" allowOverlap="1" wp14:anchorId="003DEEC7" wp14:editId="62FDFAA5">
          <wp:simplePos x="0" y="0"/>
          <wp:positionH relativeFrom="page">
            <wp:posOffset>1</wp:posOffset>
          </wp:positionH>
          <wp:positionV relativeFrom="page">
            <wp:posOffset>9152626</wp:posOffset>
          </wp:positionV>
          <wp:extent cx="4942936" cy="1533525"/>
          <wp:effectExtent l="0" t="0" r="0" b="0"/>
          <wp:wrapNone/>
          <wp:docPr id="454578355" name="Graphic 4">
            <a:extLst xmlns:a="http://schemas.openxmlformats.org/drawingml/2006/main">
              <a:ext uri="{FF2B5EF4-FFF2-40B4-BE49-F238E27FC236}">
                <a16:creationId xmlns:a16="http://schemas.microsoft.com/office/drawing/2014/main" id="{B0B08C19-0920-4FBA-803F-C34D364354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578355" name="Graphic 45457835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020972" cy="15577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6" behindDoc="0" locked="0" layoutInCell="1" allowOverlap="1" wp14:anchorId="4485682E" wp14:editId="4CFA8593">
          <wp:simplePos x="0" y="0"/>
          <wp:positionH relativeFrom="column">
            <wp:posOffset>4589181</wp:posOffset>
          </wp:positionH>
          <wp:positionV relativeFrom="paragraph">
            <wp:posOffset>-897950</wp:posOffset>
          </wp:positionV>
          <wp:extent cx="2012704" cy="1308611"/>
          <wp:effectExtent l="0" t="0" r="0" b="0"/>
          <wp:wrapNone/>
          <wp:docPr id="1985239524" name="Graphic 1985239524">
            <a:extLst xmlns:a="http://schemas.openxmlformats.org/drawingml/2006/main">
              <a:ext uri="{FF2B5EF4-FFF2-40B4-BE49-F238E27FC236}">
                <a16:creationId xmlns:a16="http://schemas.microsoft.com/office/drawing/2014/main" id="{E26F7E2D-78BA-43E5-B176-0AFF046A4B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947783" name="Graphic 1552947783"/>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012704" cy="1308611"/>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17A62" w14:textId="755EEC5C" w:rsidR="003C56CF" w:rsidRDefault="004573F0" w:rsidP="00E022D1">
    <w:pPr>
      <w:pStyle w:val="Footer"/>
    </w:pPr>
    <w:r>
      <w:rPr>
        <w:noProof/>
      </w:rPr>
      <w:drawing>
        <wp:anchor distT="0" distB="0" distL="114300" distR="114300" simplePos="0" relativeHeight="251658240" behindDoc="0" locked="0" layoutInCell="1" allowOverlap="1" wp14:anchorId="559E78A9" wp14:editId="1F5539D0">
          <wp:simplePos x="0" y="0"/>
          <wp:positionH relativeFrom="page">
            <wp:align>left</wp:align>
          </wp:positionH>
          <wp:positionV relativeFrom="page">
            <wp:align>bottom</wp:align>
          </wp:positionV>
          <wp:extent cx="7833153" cy="2194859"/>
          <wp:effectExtent l="0" t="0" r="0" b="0"/>
          <wp:wrapNone/>
          <wp:docPr id="1700252072" name="Graphic 1700252072">
            <a:extLst xmlns:a="http://schemas.openxmlformats.org/drawingml/2006/main">
              <a:ext uri="{FF2B5EF4-FFF2-40B4-BE49-F238E27FC236}">
                <a16:creationId xmlns:a16="http://schemas.microsoft.com/office/drawing/2014/main" id="{6D714D47-D9BD-416B-8890-3D4DD9CA1A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252072" name="Graphic 170025207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833153" cy="2194859"/>
                  </a:xfrm>
                  <a:prstGeom prst="rect">
                    <a:avLst/>
                  </a:prstGeom>
                </pic:spPr>
              </pic:pic>
            </a:graphicData>
          </a:graphic>
          <wp14:sizeRelH relativeFrom="margin">
            <wp14:pctWidth>0</wp14:pctWidth>
          </wp14:sizeRelH>
          <wp14:sizeRelV relativeFrom="margin">
            <wp14:pctHeight>0</wp14:pctHeight>
          </wp14:sizeRelV>
        </wp:anchor>
      </w:drawing>
    </w:r>
    <w:r w:rsidR="0084672F">
      <w:rPr>
        <w:noProof/>
      </w:rPr>
      <mc:AlternateContent>
        <mc:Choice Requires="wps">
          <w:drawing>
            <wp:anchor distT="0" distB="0" distL="114300" distR="114300" simplePos="0" relativeHeight="251658241" behindDoc="0" locked="0" layoutInCell="1" allowOverlap="1" wp14:anchorId="626CD3C6" wp14:editId="39D32C80">
              <wp:simplePos x="0" y="0"/>
              <wp:positionH relativeFrom="margin">
                <wp:posOffset>19685</wp:posOffset>
              </wp:positionH>
              <wp:positionV relativeFrom="paragraph">
                <wp:posOffset>-492760</wp:posOffset>
              </wp:positionV>
              <wp:extent cx="2860675" cy="867410"/>
              <wp:effectExtent l="0" t="0" r="0" b="8890"/>
              <wp:wrapNone/>
              <wp:docPr id="1393824862" name="Text Box 3">
                <a:extLst xmlns:a="http://schemas.openxmlformats.org/drawingml/2006/main">
                  <a:ext uri="{FF2B5EF4-FFF2-40B4-BE49-F238E27FC236}">
                    <a16:creationId xmlns:a16="http://schemas.microsoft.com/office/drawing/2014/main" id="{F27E3D00-8B7E-4929-A4AA-9495805F62B0}"/>
                  </a:ext>
                </a:extLst>
              </wp:docPr>
              <wp:cNvGraphicFramePr/>
              <a:graphic xmlns:a="http://schemas.openxmlformats.org/drawingml/2006/main">
                <a:graphicData uri="http://schemas.microsoft.com/office/word/2010/wordprocessingShape">
                  <wps:wsp>
                    <wps:cNvSpPr txBox="1"/>
                    <wps:spPr>
                      <a:xfrm>
                        <a:off x="0" y="0"/>
                        <a:ext cx="2860675" cy="867410"/>
                      </a:xfrm>
                      <a:prstGeom prst="rect">
                        <a:avLst/>
                      </a:prstGeom>
                      <a:noFill/>
                      <a:ln w="6350">
                        <a:noFill/>
                      </a:ln>
                    </wps:spPr>
                    <wps:txbx>
                      <w:txbxContent>
                        <w:p w14:paraId="0134EDDD" w14:textId="77777777" w:rsidR="00E930A8" w:rsidRDefault="003C56CF" w:rsidP="00976473">
                          <w:pPr>
                            <w:pStyle w:val="Footer"/>
                            <w:spacing w:after="20" w:line="250" w:lineRule="auto"/>
                          </w:pPr>
                          <w:r w:rsidRPr="003C56CF">
                            <w:t xml:space="preserve">1 Waterloo Gardens, </w:t>
                          </w:r>
                          <w:r w:rsidR="00976473">
                            <w:br/>
                          </w:r>
                          <w:r w:rsidRPr="003C56CF">
                            <w:t>Milner Square,</w:t>
                          </w:r>
                          <w:r w:rsidR="00976473">
                            <w:t xml:space="preserve"> </w:t>
                          </w:r>
                          <w:r w:rsidRPr="003C56CF">
                            <w:t>London</w:t>
                          </w:r>
                          <w:r w:rsidR="00EE1EC1">
                            <w:t xml:space="preserve">, </w:t>
                          </w:r>
                          <w:r w:rsidR="00976473">
                            <w:br/>
                          </w:r>
                          <w:r w:rsidRPr="003C56CF">
                            <w:t>N1 1TY</w:t>
                          </w:r>
                          <w:r w:rsidR="00AC0082">
                            <w:br/>
                          </w:r>
                        </w:p>
                        <w:p w14:paraId="3DCB3973" w14:textId="52DCF1CC" w:rsidR="003C56CF" w:rsidRPr="003C56CF" w:rsidRDefault="003C56CF" w:rsidP="00E930A8">
                          <w:pPr>
                            <w:pStyle w:val="Footer"/>
                            <w:spacing w:before="0" w:line="250" w:lineRule="auto"/>
                          </w:pPr>
                          <w:r w:rsidRPr="003C56CF">
                            <w:t>020 3668 9270</w:t>
                          </w:r>
                        </w:p>
                        <w:p w14:paraId="3A7BCD33" w14:textId="10BC7F7D" w:rsidR="003C56CF" w:rsidRPr="00CF5299" w:rsidRDefault="00CF5299" w:rsidP="00E930A8">
                          <w:pPr>
                            <w:pStyle w:val="Footer"/>
                            <w:spacing w:before="0"/>
                          </w:pPr>
                          <w:hyperlink r:id="rId3" w:history="1">
                            <w:r w:rsidRPr="00CF5299">
                              <w:rPr>
                                <w:rStyle w:val="Hyperlink"/>
                                <w:u w:val="none"/>
                              </w:rPr>
                              <w:t>enquiries@socialinterestgroup.org.uk</w:t>
                            </w:r>
                          </w:hyperlink>
                          <w:r w:rsidRPr="00CF5299">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6CD3C6" id="_x0000_t202" coordsize="21600,21600" o:spt="202" path="m,l,21600r21600,l21600,xe">
              <v:stroke joinstyle="miter"/>
              <v:path gradientshapeok="t" o:connecttype="rect"/>
            </v:shapetype>
            <v:shape id="Text Box 3" o:spid="_x0000_s1026" type="#_x0000_t202" style="position:absolute;margin-left:1.55pt;margin-top:-38.8pt;width:225.25pt;height:68.3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" filled="f" stroked="f" strokeweight=".5pt">
              <v:textbox inset="0,0,0,0">
                <w:txbxContent>
                  <w:p w14:paraId="0134EDDD" w14:textId="77777777" w:rsidR="00E930A8" w:rsidRDefault="003C56CF" w:rsidP="00976473">
                    <w:pPr>
                      <w:pStyle w:val="Footer"/>
                      <w:spacing w:after="20" w:line="250" w:lineRule="auto"/>
                    </w:pPr>
                    <w:r w:rsidRPr="003C56CF">
                      <w:t xml:space="preserve">1 Waterloo Gardens, </w:t>
                    </w:r>
                    <w:r w:rsidR="00976473">
                      <w:br/>
                    </w:r>
                    <w:r w:rsidRPr="003C56CF">
                      <w:t>Milner Square,</w:t>
                    </w:r>
                    <w:r w:rsidR="00976473">
                      <w:t xml:space="preserve"> </w:t>
                    </w:r>
                    <w:r w:rsidRPr="003C56CF">
                      <w:t>London</w:t>
                    </w:r>
                    <w:r w:rsidR="00EE1EC1">
                      <w:t xml:space="preserve">, </w:t>
                    </w:r>
                    <w:r w:rsidR="00976473">
                      <w:br/>
                    </w:r>
                    <w:r w:rsidRPr="003C56CF">
                      <w:t>N1 1TY</w:t>
                    </w:r>
                    <w:r w:rsidR="00AC0082">
                      <w:br/>
                    </w:r>
                  </w:p>
                  <w:p w14:paraId="3DCB3973" w14:textId="52DCF1CC" w:rsidR="003C56CF" w:rsidRPr="003C56CF" w:rsidRDefault="003C56CF" w:rsidP="00E930A8">
                    <w:pPr>
                      <w:pStyle w:val="Footer"/>
                      <w:spacing w:before="0" w:line="250" w:lineRule="auto"/>
                    </w:pPr>
                    <w:r w:rsidRPr="003C56CF">
                      <w:t>020 3668 9270</w:t>
                    </w:r>
                  </w:p>
                  <w:p w14:paraId="3A7BCD33" w14:textId="10BC7F7D" w:rsidR="003C56CF" w:rsidRPr="00CF5299" w:rsidRDefault="00CF5299" w:rsidP="00E930A8">
                    <w:pPr>
                      <w:pStyle w:val="Footer"/>
                      <w:spacing w:before="0"/>
                    </w:pPr>
                    <w:hyperlink r:id="rId4" w:history="1">
                      <w:r w:rsidRPr="00CF5299">
                        <w:rPr>
                          <w:rStyle w:val="Hyperlink"/>
                          <w:u w:val="none"/>
                        </w:rPr>
                        <w:t>enquiries@socialinterestgroup.org.uk</w:t>
                      </w:r>
                    </w:hyperlink>
                    <w:r w:rsidRPr="00CF5299">
                      <w:t xml:space="preserve"> </w:t>
                    </w:r>
                  </w:p>
                </w:txbxContent>
              </v:textbox>
              <w10:wrap anchorx="margin"/>
            </v:shape>
          </w:pict>
        </mc:Fallback>
      </mc:AlternateContent>
    </w:r>
    <w:r w:rsidR="0084672F">
      <w:rPr>
        <w:noProof/>
      </w:rPr>
      <w:drawing>
        <wp:anchor distT="0" distB="0" distL="114300" distR="114300" simplePos="0" relativeHeight="251658243" behindDoc="0" locked="0" layoutInCell="1" allowOverlap="1" wp14:anchorId="728E4FCC" wp14:editId="379EB5A0">
          <wp:simplePos x="0" y="0"/>
          <wp:positionH relativeFrom="margin">
            <wp:posOffset>6137910</wp:posOffset>
          </wp:positionH>
          <wp:positionV relativeFrom="paragraph">
            <wp:posOffset>-491490</wp:posOffset>
          </wp:positionV>
          <wp:extent cx="580390" cy="172085"/>
          <wp:effectExtent l="0" t="0" r="0" b="0"/>
          <wp:wrapNone/>
          <wp:docPr id="731276392" name="Graphic 731276392">
            <a:extLst xmlns:a="http://schemas.openxmlformats.org/drawingml/2006/main">
              <a:ext uri="{FF2B5EF4-FFF2-40B4-BE49-F238E27FC236}">
                <a16:creationId xmlns:a16="http://schemas.microsoft.com/office/drawing/2014/main" id="{8090D41A-D5D7-45E7-BAF5-70C2465058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233221" name="Graphic 142123322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580390" cy="172085"/>
                  </a:xfrm>
                  <a:prstGeom prst="rect">
                    <a:avLst/>
                  </a:prstGeom>
                </pic:spPr>
              </pic:pic>
            </a:graphicData>
          </a:graphic>
          <wp14:sizeRelH relativeFrom="margin">
            <wp14:pctWidth>0</wp14:pctWidth>
          </wp14:sizeRelH>
          <wp14:sizeRelV relativeFrom="margin">
            <wp14:pctHeight>0</wp14:pctHeight>
          </wp14:sizeRelV>
        </wp:anchor>
      </w:drawing>
    </w:r>
    <w:r w:rsidR="0084672F">
      <w:rPr>
        <w:noProof/>
      </w:rPr>
      <mc:AlternateContent>
        <mc:Choice Requires="wps">
          <w:drawing>
            <wp:anchor distT="0" distB="0" distL="114300" distR="114300" simplePos="0" relativeHeight="251658242" behindDoc="0" locked="0" layoutInCell="1" allowOverlap="1" wp14:anchorId="5C692695" wp14:editId="11C11712">
              <wp:simplePos x="0" y="0"/>
              <wp:positionH relativeFrom="margin">
                <wp:posOffset>4370070</wp:posOffset>
              </wp:positionH>
              <wp:positionV relativeFrom="paragraph">
                <wp:posOffset>-384493</wp:posOffset>
              </wp:positionV>
              <wp:extent cx="2360930" cy="788035"/>
              <wp:effectExtent l="0" t="0" r="1270" b="12065"/>
              <wp:wrapNone/>
              <wp:docPr id="1161673712" name="Text Box 3">
                <a:extLst xmlns:a="http://schemas.openxmlformats.org/drawingml/2006/main">
                  <a:ext uri="{FF2B5EF4-FFF2-40B4-BE49-F238E27FC236}">
                    <a16:creationId xmlns:a16="http://schemas.microsoft.com/office/drawing/2014/main" id="{73546BF6-9BD8-43FA-BC2E-8DD68C6F6ACE}"/>
                  </a:ext>
                </a:extLst>
              </wp:docPr>
              <wp:cNvGraphicFramePr/>
              <a:graphic xmlns:a="http://schemas.openxmlformats.org/drawingml/2006/main">
                <a:graphicData uri="http://schemas.microsoft.com/office/word/2010/wordprocessingShape">
                  <wps:wsp>
                    <wps:cNvSpPr txBox="1"/>
                    <wps:spPr>
                      <a:xfrm>
                        <a:off x="0" y="0"/>
                        <a:ext cx="2360930" cy="788035"/>
                      </a:xfrm>
                      <a:prstGeom prst="rect">
                        <a:avLst/>
                      </a:prstGeom>
                      <a:noFill/>
                      <a:ln w="6350">
                        <a:noFill/>
                      </a:ln>
                    </wps:spPr>
                    <wps:txbx>
                      <w:txbxContent>
                        <w:p w14:paraId="5578D516" w14:textId="77777777" w:rsidR="003C56CF" w:rsidRPr="003C56CF" w:rsidRDefault="003C56CF" w:rsidP="00EE1EC1">
                          <w:pPr>
                            <w:pStyle w:val="Footer"/>
                            <w:jc w:val="right"/>
                          </w:pPr>
                          <w:r w:rsidRPr="003C56CF">
                            <w:t>@socialinterest_</w:t>
                          </w:r>
                        </w:p>
                        <w:p w14:paraId="179384BD" w14:textId="3C7932D2" w:rsidR="003C56CF" w:rsidRPr="00CF5299" w:rsidRDefault="00CF5299" w:rsidP="00E930A8">
                          <w:pPr>
                            <w:pStyle w:val="Footer"/>
                            <w:spacing w:before="40"/>
                            <w:jc w:val="right"/>
                          </w:pPr>
                          <w:hyperlink r:id="rId7" w:history="1">
                            <w:r w:rsidRPr="00CF5299">
                              <w:rPr>
                                <w:rStyle w:val="Hyperlink"/>
                                <w:u w:val="none"/>
                              </w:rPr>
                              <w:t>www.socialinterestgroup.org.uk</w:t>
                            </w:r>
                          </w:hyperlink>
                          <w:r w:rsidRPr="00CF5299">
                            <w:t xml:space="preserve"> </w:t>
                          </w:r>
                        </w:p>
                        <w:p w14:paraId="34B221C8" w14:textId="77777777" w:rsidR="00E930A8" w:rsidRDefault="00E930A8" w:rsidP="00E930A8">
                          <w:pPr>
                            <w:pStyle w:val="Footer"/>
                            <w:spacing w:before="0"/>
                            <w:jc w:val="right"/>
                          </w:pPr>
                        </w:p>
                        <w:p w14:paraId="1157FA24" w14:textId="481A516A" w:rsidR="003C56CF" w:rsidRPr="003C56CF" w:rsidRDefault="003C56CF" w:rsidP="00E930A8">
                          <w:pPr>
                            <w:pStyle w:val="Footer"/>
                            <w:spacing w:before="0"/>
                            <w:jc w:val="right"/>
                          </w:pPr>
                          <w:r w:rsidRPr="003C56CF">
                            <w:t>Charity no. 1158402</w:t>
                          </w:r>
                        </w:p>
                        <w:p w14:paraId="5D7E0349" w14:textId="7723E262" w:rsidR="003C56CF" w:rsidRDefault="003C56CF" w:rsidP="00E930A8">
                          <w:pPr>
                            <w:pStyle w:val="Footer"/>
                            <w:spacing w:before="0"/>
                            <w:jc w:val="right"/>
                          </w:pPr>
                          <w:r w:rsidRPr="003C56CF">
                            <w:t>Company no. 9122052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92695" id="_x0000_s1027" type="#_x0000_t202" style="position:absolute;margin-left:344.1pt;margin-top:-30.3pt;width:185.9pt;height:62.0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" filled="f" stroked="f" strokeweight=".5pt">
              <v:textbox inset="0,0,0,0">
                <w:txbxContent>
                  <w:p w14:paraId="5578D516" w14:textId="77777777" w:rsidR="003C56CF" w:rsidRPr="003C56CF" w:rsidRDefault="003C56CF" w:rsidP="00EE1EC1">
                    <w:pPr>
                      <w:pStyle w:val="Footer"/>
                      <w:jc w:val="right"/>
                    </w:pPr>
                    <w:r w:rsidRPr="003C56CF">
                      <w:t>@socialinterest_</w:t>
                    </w:r>
                  </w:p>
                  <w:p w14:paraId="179384BD" w14:textId="3C7932D2" w:rsidR="003C56CF" w:rsidRPr="00CF5299" w:rsidRDefault="00CF5299" w:rsidP="00E930A8">
                    <w:pPr>
                      <w:pStyle w:val="Footer"/>
                      <w:spacing w:before="40"/>
                      <w:jc w:val="right"/>
                    </w:pPr>
                    <w:hyperlink r:id="rId8" w:history="1">
                      <w:r w:rsidRPr="00CF5299">
                        <w:rPr>
                          <w:rStyle w:val="Hyperlink"/>
                          <w:u w:val="none"/>
                        </w:rPr>
                        <w:t>www.socialinterestgroup.org.uk</w:t>
                      </w:r>
                    </w:hyperlink>
                    <w:r w:rsidRPr="00CF5299">
                      <w:t xml:space="preserve"> </w:t>
                    </w:r>
                  </w:p>
                  <w:p w14:paraId="34B221C8" w14:textId="77777777" w:rsidR="00E930A8" w:rsidRDefault="00E930A8" w:rsidP="00E930A8">
                    <w:pPr>
                      <w:pStyle w:val="Footer"/>
                      <w:spacing w:before="0"/>
                      <w:jc w:val="right"/>
                    </w:pPr>
                  </w:p>
                  <w:p w14:paraId="1157FA24" w14:textId="481A516A" w:rsidR="003C56CF" w:rsidRPr="003C56CF" w:rsidRDefault="003C56CF" w:rsidP="00E930A8">
                    <w:pPr>
                      <w:pStyle w:val="Footer"/>
                      <w:spacing w:before="0"/>
                      <w:jc w:val="right"/>
                    </w:pPr>
                    <w:r w:rsidRPr="003C56CF">
                      <w:t>Charity no. 1158402</w:t>
                    </w:r>
                  </w:p>
                  <w:p w14:paraId="5D7E0349" w14:textId="7723E262" w:rsidR="003C56CF" w:rsidRDefault="003C56CF" w:rsidP="00E930A8">
                    <w:pPr>
                      <w:pStyle w:val="Footer"/>
                      <w:spacing w:before="0"/>
                      <w:jc w:val="right"/>
                    </w:pPr>
                    <w:r w:rsidRPr="003C56CF">
                      <w:t>Company no. 9122052</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A41E0" w14:textId="77777777" w:rsidR="0077450F" w:rsidRDefault="0077450F" w:rsidP="00E022D1">
      <w:r>
        <w:separator/>
      </w:r>
    </w:p>
  </w:footnote>
  <w:footnote w:type="continuationSeparator" w:id="0">
    <w:p w14:paraId="52E02B62" w14:textId="77777777" w:rsidR="0077450F" w:rsidRDefault="0077450F" w:rsidP="00E022D1">
      <w:r>
        <w:continuationSeparator/>
      </w:r>
    </w:p>
  </w:footnote>
  <w:footnote w:type="continuationNotice" w:id="1">
    <w:p w14:paraId="30F60B92" w14:textId="77777777" w:rsidR="0077450F" w:rsidRDefault="0077450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30"/>
      <w:gridCol w:w="3530"/>
      <w:gridCol w:w="3530"/>
    </w:tblGrid>
    <w:tr w:rsidR="739C2653" w14:paraId="318D707A" w14:textId="77777777" w:rsidTr="739C2653">
      <w:trPr>
        <w:trHeight w:val="300"/>
      </w:trPr>
      <w:tc>
        <w:tcPr>
          <w:tcW w:w="3530" w:type="dxa"/>
        </w:tcPr>
        <w:p w14:paraId="49A0B5A0" w14:textId="52EB2731" w:rsidR="739C2653" w:rsidRDefault="739C2653" w:rsidP="739C2653">
          <w:pPr>
            <w:pStyle w:val="Header"/>
            <w:ind w:left="-115"/>
          </w:pPr>
        </w:p>
      </w:tc>
      <w:tc>
        <w:tcPr>
          <w:tcW w:w="3530" w:type="dxa"/>
        </w:tcPr>
        <w:p w14:paraId="1E3D8430" w14:textId="50E50192" w:rsidR="739C2653" w:rsidRDefault="739C2653" w:rsidP="739C2653">
          <w:pPr>
            <w:pStyle w:val="Header"/>
            <w:jc w:val="center"/>
          </w:pPr>
        </w:p>
      </w:tc>
      <w:tc>
        <w:tcPr>
          <w:tcW w:w="3530" w:type="dxa"/>
        </w:tcPr>
        <w:p w14:paraId="13168090" w14:textId="11A60026" w:rsidR="739C2653" w:rsidRDefault="739C2653" w:rsidP="739C2653">
          <w:pPr>
            <w:pStyle w:val="Header"/>
            <w:ind w:right="-115"/>
            <w:jc w:val="right"/>
          </w:pPr>
        </w:p>
      </w:tc>
    </w:tr>
  </w:tbl>
  <w:p w14:paraId="532B7C92" w14:textId="7518D946" w:rsidR="739C2653" w:rsidRDefault="739C2653" w:rsidP="739C2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A3C7C" w14:textId="3C0A5007" w:rsidR="002144CE" w:rsidRDefault="00540EFE" w:rsidP="00485A08">
    <w:pPr>
      <w:pStyle w:val="Header"/>
      <w:rPr>
        <w:noProof/>
      </w:rPr>
    </w:pPr>
    <w:r>
      <w:rPr>
        <w:noProof/>
      </w:rPr>
      <w:drawing>
        <wp:anchor distT="0" distB="0" distL="114300" distR="114300" simplePos="0" relativeHeight="251658244" behindDoc="0" locked="0" layoutInCell="1" allowOverlap="1" wp14:anchorId="65377578" wp14:editId="069C2996">
          <wp:simplePos x="0" y="0"/>
          <wp:positionH relativeFrom="column">
            <wp:posOffset>4827905</wp:posOffset>
          </wp:positionH>
          <wp:positionV relativeFrom="paragraph">
            <wp:posOffset>-450215</wp:posOffset>
          </wp:positionV>
          <wp:extent cx="2141358" cy="1392259"/>
          <wp:effectExtent l="0" t="0" r="0" b="0"/>
          <wp:wrapNone/>
          <wp:docPr id="1430597705" name="Graphic 1430597705">
            <a:extLst xmlns:a="http://schemas.openxmlformats.org/drawingml/2006/main">
              <a:ext uri="{FF2B5EF4-FFF2-40B4-BE49-F238E27FC236}">
                <a16:creationId xmlns:a16="http://schemas.microsoft.com/office/drawing/2014/main" id="{EC40812B-B72B-4760-A1F7-36C0D0E704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947783" name="Graphic 155294778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41358" cy="1392259"/>
                  </a:xfrm>
                  <a:prstGeom prst="rect">
                    <a:avLst/>
                  </a:prstGeom>
                </pic:spPr>
              </pic:pic>
            </a:graphicData>
          </a:graphic>
          <wp14:sizeRelH relativeFrom="margin">
            <wp14:pctWidth>0</wp14:pctWidth>
          </wp14:sizeRelH>
          <wp14:sizeRelV relativeFrom="margin">
            <wp14:pctHeight>0</wp14:pctHeight>
          </wp14:sizeRelV>
        </wp:anchor>
      </w:drawing>
    </w:r>
  </w:p>
  <w:p w14:paraId="43B7EC65" w14:textId="77777777" w:rsidR="006A1764" w:rsidRDefault="006A1764" w:rsidP="00485A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75543"/>
    <w:multiLevelType w:val="multilevel"/>
    <w:tmpl w:val="4E1E48D0"/>
    <w:lvl w:ilvl="0">
      <w:start w:val="1"/>
      <w:numFmt w:val="bullet"/>
      <w:pStyle w:val="ListParagraph"/>
      <w:lvlText w:val=""/>
      <w:lvlJc w:val="left"/>
      <w:pPr>
        <w:ind w:left="284" w:hanging="284"/>
      </w:pPr>
      <w:rPr>
        <w:rFonts w:ascii="Symbol" w:hAnsi="Symbol" w:hint="default"/>
        <w:color w:val="283378" w:themeColor="accent1"/>
      </w:rPr>
    </w:lvl>
    <w:lvl w:ilvl="1">
      <w:start w:val="1"/>
      <w:numFmt w:val="bullet"/>
      <w:lvlText w:val=""/>
      <w:lvlJc w:val="left"/>
      <w:pPr>
        <w:ind w:left="567" w:hanging="283"/>
      </w:pPr>
      <w:rPr>
        <w:rFonts w:ascii="Symbol" w:hAnsi="Symbol" w:hint="default"/>
        <w:color w:val="074D9D" w:themeColor="accent2"/>
      </w:rPr>
    </w:lvl>
    <w:lvl w:ilvl="2">
      <w:start w:val="1"/>
      <w:numFmt w:val="bullet"/>
      <w:lvlText w:val=""/>
      <w:lvlJc w:val="left"/>
      <w:pPr>
        <w:ind w:left="851" w:hanging="284"/>
      </w:pPr>
      <w:rPr>
        <w:rFonts w:ascii="Symbol" w:hAnsi="Symbol" w:hint="default"/>
        <w:color w:val="1D71B8" w:themeColor="accent3"/>
      </w:rPr>
    </w:lvl>
    <w:lvl w:ilvl="3">
      <w:start w:val="1"/>
      <w:numFmt w:val="bullet"/>
      <w:lvlText w:val=""/>
      <w:lvlJc w:val="left"/>
      <w:pPr>
        <w:ind w:left="1134" w:hanging="283"/>
      </w:pPr>
      <w:rPr>
        <w:rFonts w:ascii="Symbol" w:hAnsi="Symbol" w:hint="default"/>
        <w:color w:val="744897" w:themeColor="accent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A829313"/>
    <w:multiLevelType w:val="hybridMultilevel"/>
    <w:tmpl w:val="FFFFFFFF"/>
    <w:lvl w:ilvl="0" w:tplc="08AADEDE">
      <w:start w:val="1"/>
      <w:numFmt w:val="bullet"/>
      <w:lvlText w:val=""/>
      <w:lvlJc w:val="left"/>
      <w:pPr>
        <w:ind w:left="720" w:hanging="360"/>
      </w:pPr>
      <w:rPr>
        <w:rFonts w:ascii="Symbol" w:hAnsi="Symbol" w:hint="default"/>
      </w:rPr>
    </w:lvl>
    <w:lvl w:ilvl="1" w:tplc="8668D088">
      <w:start w:val="1"/>
      <w:numFmt w:val="bullet"/>
      <w:lvlText w:val="o"/>
      <w:lvlJc w:val="left"/>
      <w:pPr>
        <w:ind w:left="1440" w:hanging="360"/>
      </w:pPr>
      <w:rPr>
        <w:rFonts w:ascii="Courier New" w:hAnsi="Courier New" w:hint="default"/>
      </w:rPr>
    </w:lvl>
    <w:lvl w:ilvl="2" w:tplc="9B906536">
      <w:start w:val="1"/>
      <w:numFmt w:val="bullet"/>
      <w:lvlText w:val=""/>
      <w:lvlJc w:val="left"/>
      <w:pPr>
        <w:ind w:left="2160" w:hanging="360"/>
      </w:pPr>
      <w:rPr>
        <w:rFonts w:ascii="Wingdings" w:hAnsi="Wingdings" w:hint="default"/>
      </w:rPr>
    </w:lvl>
    <w:lvl w:ilvl="3" w:tplc="41A279EC">
      <w:start w:val="1"/>
      <w:numFmt w:val="bullet"/>
      <w:lvlText w:val=""/>
      <w:lvlJc w:val="left"/>
      <w:pPr>
        <w:ind w:left="2880" w:hanging="360"/>
      </w:pPr>
      <w:rPr>
        <w:rFonts w:ascii="Symbol" w:hAnsi="Symbol" w:hint="default"/>
      </w:rPr>
    </w:lvl>
    <w:lvl w:ilvl="4" w:tplc="BCEE6B0A">
      <w:start w:val="1"/>
      <w:numFmt w:val="bullet"/>
      <w:lvlText w:val="o"/>
      <w:lvlJc w:val="left"/>
      <w:pPr>
        <w:ind w:left="3600" w:hanging="360"/>
      </w:pPr>
      <w:rPr>
        <w:rFonts w:ascii="Courier New" w:hAnsi="Courier New" w:hint="default"/>
      </w:rPr>
    </w:lvl>
    <w:lvl w:ilvl="5" w:tplc="FFCA9E98">
      <w:start w:val="1"/>
      <w:numFmt w:val="bullet"/>
      <w:lvlText w:val=""/>
      <w:lvlJc w:val="left"/>
      <w:pPr>
        <w:ind w:left="4320" w:hanging="360"/>
      </w:pPr>
      <w:rPr>
        <w:rFonts w:ascii="Wingdings" w:hAnsi="Wingdings" w:hint="default"/>
      </w:rPr>
    </w:lvl>
    <w:lvl w:ilvl="6" w:tplc="C67060CC">
      <w:start w:val="1"/>
      <w:numFmt w:val="bullet"/>
      <w:lvlText w:val=""/>
      <w:lvlJc w:val="left"/>
      <w:pPr>
        <w:ind w:left="5040" w:hanging="360"/>
      </w:pPr>
      <w:rPr>
        <w:rFonts w:ascii="Symbol" w:hAnsi="Symbol" w:hint="default"/>
      </w:rPr>
    </w:lvl>
    <w:lvl w:ilvl="7" w:tplc="E5A0B1EA">
      <w:start w:val="1"/>
      <w:numFmt w:val="bullet"/>
      <w:lvlText w:val="o"/>
      <w:lvlJc w:val="left"/>
      <w:pPr>
        <w:ind w:left="5760" w:hanging="360"/>
      </w:pPr>
      <w:rPr>
        <w:rFonts w:ascii="Courier New" w:hAnsi="Courier New" w:hint="default"/>
      </w:rPr>
    </w:lvl>
    <w:lvl w:ilvl="8" w:tplc="E0B410C4">
      <w:start w:val="1"/>
      <w:numFmt w:val="bullet"/>
      <w:lvlText w:val=""/>
      <w:lvlJc w:val="left"/>
      <w:pPr>
        <w:ind w:left="6480" w:hanging="360"/>
      </w:pPr>
      <w:rPr>
        <w:rFonts w:ascii="Wingdings" w:hAnsi="Wingdings" w:hint="default"/>
      </w:rPr>
    </w:lvl>
  </w:abstractNum>
  <w:abstractNum w:abstractNumId="2" w15:restartNumberingAfterBreak="0">
    <w:nsid w:val="23661DAC"/>
    <w:multiLevelType w:val="hybridMultilevel"/>
    <w:tmpl w:val="FFFFFFFF"/>
    <w:lvl w:ilvl="0" w:tplc="E02202C0">
      <w:start w:val="1"/>
      <w:numFmt w:val="bullet"/>
      <w:lvlText w:val=""/>
      <w:lvlJc w:val="left"/>
      <w:pPr>
        <w:ind w:left="720" w:hanging="360"/>
      </w:pPr>
      <w:rPr>
        <w:rFonts w:ascii="Symbol" w:hAnsi="Symbol" w:hint="default"/>
      </w:rPr>
    </w:lvl>
    <w:lvl w:ilvl="1" w:tplc="DFC40610">
      <w:start w:val="1"/>
      <w:numFmt w:val="bullet"/>
      <w:lvlText w:val="o"/>
      <w:lvlJc w:val="left"/>
      <w:pPr>
        <w:ind w:left="1440" w:hanging="360"/>
      </w:pPr>
      <w:rPr>
        <w:rFonts w:ascii="Courier New" w:hAnsi="Courier New" w:hint="default"/>
      </w:rPr>
    </w:lvl>
    <w:lvl w:ilvl="2" w:tplc="112C41CC">
      <w:start w:val="1"/>
      <w:numFmt w:val="bullet"/>
      <w:lvlText w:val=""/>
      <w:lvlJc w:val="left"/>
      <w:pPr>
        <w:ind w:left="2160" w:hanging="360"/>
      </w:pPr>
      <w:rPr>
        <w:rFonts w:ascii="Wingdings" w:hAnsi="Wingdings" w:hint="default"/>
      </w:rPr>
    </w:lvl>
    <w:lvl w:ilvl="3" w:tplc="892E1C06">
      <w:start w:val="1"/>
      <w:numFmt w:val="bullet"/>
      <w:lvlText w:val=""/>
      <w:lvlJc w:val="left"/>
      <w:pPr>
        <w:ind w:left="2880" w:hanging="360"/>
      </w:pPr>
      <w:rPr>
        <w:rFonts w:ascii="Symbol" w:hAnsi="Symbol" w:hint="default"/>
      </w:rPr>
    </w:lvl>
    <w:lvl w:ilvl="4" w:tplc="982EB33C">
      <w:start w:val="1"/>
      <w:numFmt w:val="bullet"/>
      <w:lvlText w:val="o"/>
      <w:lvlJc w:val="left"/>
      <w:pPr>
        <w:ind w:left="3600" w:hanging="360"/>
      </w:pPr>
      <w:rPr>
        <w:rFonts w:ascii="Courier New" w:hAnsi="Courier New" w:hint="default"/>
      </w:rPr>
    </w:lvl>
    <w:lvl w:ilvl="5" w:tplc="7964853C">
      <w:start w:val="1"/>
      <w:numFmt w:val="bullet"/>
      <w:lvlText w:val=""/>
      <w:lvlJc w:val="left"/>
      <w:pPr>
        <w:ind w:left="4320" w:hanging="360"/>
      </w:pPr>
      <w:rPr>
        <w:rFonts w:ascii="Wingdings" w:hAnsi="Wingdings" w:hint="default"/>
      </w:rPr>
    </w:lvl>
    <w:lvl w:ilvl="6" w:tplc="DC6E1A30">
      <w:start w:val="1"/>
      <w:numFmt w:val="bullet"/>
      <w:lvlText w:val=""/>
      <w:lvlJc w:val="left"/>
      <w:pPr>
        <w:ind w:left="5040" w:hanging="360"/>
      </w:pPr>
      <w:rPr>
        <w:rFonts w:ascii="Symbol" w:hAnsi="Symbol" w:hint="default"/>
      </w:rPr>
    </w:lvl>
    <w:lvl w:ilvl="7" w:tplc="F7C4A25A">
      <w:start w:val="1"/>
      <w:numFmt w:val="bullet"/>
      <w:lvlText w:val="o"/>
      <w:lvlJc w:val="left"/>
      <w:pPr>
        <w:ind w:left="5760" w:hanging="360"/>
      </w:pPr>
      <w:rPr>
        <w:rFonts w:ascii="Courier New" w:hAnsi="Courier New" w:hint="default"/>
      </w:rPr>
    </w:lvl>
    <w:lvl w:ilvl="8" w:tplc="E4588FA6">
      <w:start w:val="1"/>
      <w:numFmt w:val="bullet"/>
      <w:lvlText w:val=""/>
      <w:lvlJc w:val="left"/>
      <w:pPr>
        <w:ind w:left="6480" w:hanging="360"/>
      </w:pPr>
      <w:rPr>
        <w:rFonts w:ascii="Wingdings" w:hAnsi="Wingdings" w:hint="default"/>
      </w:rPr>
    </w:lvl>
  </w:abstractNum>
  <w:abstractNum w:abstractNumId="3" w15:restartNumberingAfterBreak="0">
    <w:nsid w:val="2DEBAFC2"/>
    <w:multiLevelType w:val="hybridMultilevel"/>
    <w:tmpl w:val="FFFFFFFF"/>
    <w:lvl w:ilvl="0" w:tplc="B78C163C">
      <w:start w:val="1"/>
      <w:numFmt w:val="bullet"/>
      <w:lvlText w:val=""/>
      <w:lvlJc w:val="left"/>
      <w:pPr>
        <w:ind w:left="720" w:hanging="360"/>
      </w:pPr>
      <w:rPr>
        <w:rFonts w:ascii="Symbol" w:hAnsi="Symbol" w:hint="default"/>
      </w:rPr>
    </w:lvl>
    <w:lvl w:ilvl="1" w:tplc="728033E2">
      <w:start w:val="1"/>
      <w:numFmt w:val="bullet"/>
      <w:lvlText w:val="o"/>
      <w:lvlJc w:val="left"/>
      <w:pPr>
        <w:ind w:left="1440" w:hanging="360"/>
      </w:pPr>
      <w:rPr>
        <w:rFonts w:ascii="Courier New" w:hAnsi="Courier New" w:hint="default"/>
      </w:rPr>
    </w:lvl>
    <w:lvl w:ilvl="2" w:tplc="EDFC8B44">
      <w:start w:val="1"/>
      <w:numFmt w:val="bullet"/>
      <w:lvlText w:val=""/>
      <w:lvlJc w:val="left"/>
      <w:pPr>
        <w:ind w:left="2160" w:hanging="360"/>
      </w:pPr>
      <w:rPr>
        <w:rFonts w:ascii="Wingdings" w:hAnsi="Wingdings" w:hint="default"/>
      </w:rPr>
    </w:lvl>
    <w:lvl w:ilvl="3" w:tplc="32C2A1C2">
      <w:start w:val="1"/>
      <w:numFmt w:val="bullet"/>
      <w:lvlText w:val=""/>
      <w:lvlJc w:val="left"/>
      <w:pPr>
        <w:ind w:left="2880" w:hanging="360"/>
      </w:pPr>
      <w:rPr>
        <w:rFonts w:ascii="Symbol" w:hAnsi="Symbol" w:hint="default"/>
      </w:rPr>
    </w:lvl>
    <w:lvl w:ilvl="4" w:tplc="121C2A50">
      <w:start w:val="1"/>
      <w:numFmt w:val="bullet"/>
      <w:lvlText w:val="o"/>
      <w:lvlJc w:val="left"/>
      <w:pPr>
        <w:ind w:left="3600" w:hanging="360"/>
      </w:pPr>
      <w:rPr>
        <w:rFonts w:ascii="Courier New" w:hAnsi="Courier New" w:hint="default"/>
      </w:rPr>
    </w:lvl>
    <w:lvl w:ilvl="5" w:tplc="AEDA9402">
      <w:start w:val="1"/>
      <w:numFmt w:val="bullet"/>
      <w:lvlText w:val=""/>
      <w:lvlJc w:val="left"/>
      <w:pPr>
        <w:ind w:left="4320" w:hanging="360"/>
      </w:pPr>
      <w:rPr>
        <w:rFonts w:ascii="Wingdings" w:hAnsi="Wingdings" w:hint="default"/>
      </w:rPr>
    </w:lvl>
    <w:lvl w:ilvl="6" w:tplc="97FC3C22">
      <w:start w:val="1"/>
      <w:numFmt w:val="bullet"/>
      <w:lvlText w:val=""/>
      <w:lvlJc w:val="left"/>
      <w:pPr>
        <w:ind w:left="5040" w:hanging="360"/>
      </w:pPr>
      <w:rPr>
        <w:rFonts w:ascii="Symbol" w:hAnsi="Symbol" w:hint="default"/>
      </w:rPr>
    </w:lvl>
    <w:lvl w:ilvl="7" w:tplc="38CC5B60">
      <w:start w:val="1"/>
      <w:numFmt w:val="bullet"/>
      <w:lvlText w:val="o"/>
      <w:lvlJc w:val="left"/>
      <w:pPr>
        <w:ind w:left="5760" w:hanging="360"/>
      </w:pPr>
      <w:rPr>
        <w:rFonts w:ascii="Courier New" w:hAnsi="Courier New" w:hint="default"/>
      </w:rPr>
    </w:lvl>
    <w:lvl w:ilvl="8" w:tplc="F5ECE338">
      <w:start w:val="1"/>
      <w:numFmt w:val="bullet"/>
      <w:lvlText w:val=""/>
      <w:lvlJc w:val="left"/>
      <w:pPr>
        <w:ind w:left="6480" w:hanging="360"/>
      </w:pPr>
      <w:rPr>
        <w:rFonts w:ascii="Wingdings" w:hAnsi="Wingdings" w:hint="default"/>
      </w:rPr>
    </w:lvl>
  </w:abstractNum>
  <w:abstractNum w:abstractNumId="4" w15:restartNumberingAfterBreak="0">
    <w:nsid w:val="36C0E04C"/>
    <w:multiLevelType w:val="hybridMultilevel"/>
    <w:tmpl w:val="FFFFFFFF"/>
    <w:lvl w:ilvl="0" w:tplc="D8DC1022">
      <w:start w:val="1"/>
      <w:numFmt w:val="bullet"/>
      <w:lvlText w:val=""/>
      <w:lvlJc w:val="left"/>
      <w:pPr>
        <w:ind w:left="720" w:hanging="360"/>
      </w:pPr>
      <w:rPr>
        <w:rFonts w:ascii="Symbol" w:hAnsi="Symbol" w:hint="default"/>
      </w:rPr>
    </w:lvl>
    <w:lvl w:ilvl="1" w:tplc="5D4CADF8">
      <w:start w:val="1"/>
      <w:numFmt w:val="bullet"/>
      <w:lvlText w:val="o"/>
      <w:lvlJc w:val="left"/>
      <w:pPr>
        <w:ind w:left="1440" w:hanging="360"/>
      </w:pPr>
      <w:rPr>
        <w:rFonts w:ascii="Courier New" w:hAnsi="Courier New" w:hint="default"/>
      </w:rPr>
    </w:lvl>
    <w:lvl w:ilvl="2" w:tplc="73C4B516">
      <w:start w:val="1"/>
      <w:numFmt w:val="bullet"/>
      <w:lvlText w:val=""/>
      <w:lvlJc w:val="left"/>
      <w:pPr>
        <w:ind w:left="2160" w:hanging="360"/>
      </w:pPr>
      <w:rPr>
        <w:rFonts w:ascii="Wingdings" w:hAnsi="Wingdings" w:hint="default"/>
      </w:rPr>
    </w:lvl>
    <w:lvl w:ilvl="3" w:tplc="A906DFF2">
      <w:start w:val="1"/>
      <w:numFmt w:val="bullet"/>
      <w:lvlText w:val=""/>
      <w:lvlJc w:val="left"/>
      <w:pPr>
        <w:ind w:left="2880" w:hanging="360"/>
      </w:pPr>
      <w:rPr>
        <w:rFonts w:ascii="Symbol" w:hAnsi="Symbol" w:hint="default"/>
      </w:rPr>
    </w:lvl>
    <w:lvl w:ilvl="4" w:tplc="FD4E5320">
      <w:start w:val="1"/>
      <w:numFmt w:val="bullet"/>
      <w:lvlText w:val="o"/>
      <w:lvlJc w:val="left"/>
      <w:pPr>
        <w:ind w:left="3600" w:hanging="360"/>
      </w:pPr>
      <w:rPr>
        <w:rFonts w:ascii="Courier New" w:hAnsi="Courier New" w:hint="default"/>
      </w:rPr>
    </w:lvl>
    <w:lvl w:ilvl="5" w:tplc="7BB42132">
      <w:start w:val="1"/>
      <w:numFmt w:val="bullet"/>
      <w:lvlText w:val=""/>
      <w:lvlJc w:val="left"/>
      <w:pPr>
        <w:ind w:left="4320" w:hanging="360"/>
      </w:pPr>
      <w:rPr>
        <w:rFonts w:ascii="Wingdings" w:hAnsi="Wingdings" w:hint="default"/>
      </w:rPr>
    </w:lvl>
    <w:lvl w:ilvl="6" w:tplc="C9820E20">
      <w:start w:val="1"/>
      <w:numFmt w:val="bullet"/>
      <w:lvlText w:val=""/>
      <w:lvlJc w:val="left"/>
      <w:pPr>
        <w:ind w:left="5040" w:hanging="360"/>
      </w:pPr>
      <w:rPr>
        <w:rFonts w:ascii="Symbol" w:hAnsi="Symbol" w:hint="default"/>
      </w:rPr>
    </w:lvl>
    <w:lvl w:ilvl="7" w:tplc="479E08A6">
      <w:start w:val="1"/>
      <w:numFmt w:val="bullet"/>
      <w:lvlText w:val="o"/>
      <w:lvlJc w:val="left"/>
      <w:pPr>
        <w:ind w:left="5760" w:hanging="360"/>
      </w:pPr>
      <w:rPr>
        <w:rFonts w:ascii="Courier New" w:hAnsi="Courier New" w:hint="default"/>
      </w:rPr>
    </w:lvl>
    <w:lvl w:ilvl="8" w:tplc="36AE444A">
      <w:start w:val="1"/>
      <w:numFmt w:val="bullet"/>
      <w:lvlText w:val=""/>
      <w:lvlJc w:val="left"/>
      <w:pPr>
        <w:ind w:left="6480" w:hanging="360"/>
      </w:pPr>
      <w:rPr>
        <w:rFonts w:ascii="Wingdings" w:hAnsi="Wingdings" w:hint="default"/>
      </w:rPr>
    </w:lvl>
  </w:abstractNum>
  <w:abstractNum w:abstractNumId="5" w15:restartNumberingAfterBreak="0">
    <w:nsid w:val="4B0D6F12"/>
    <w:multiLevelType w:val="hybridMultilevel"/>
    <w:tmpl w:val="FFFFFFFF"/>
    <w:lvl w:ilvl="0" w:tplc="5DA2749A">
      <w:start w:val="1"/>
      <w:numFmt w:val="bullet"/>
      <w:lvlText w:val=""/>
      <w:lvlJc w:val="left"/>
      <w:pPr>
        <w:ind w:left="720" w:hanging="360"/>
      </w:pPr>
      <w:rPr>
        <w:rFonts w:ascii="Symbol" w:hAnsi="Symbol" w:hint="default"/>
      </w:rPr>
    </w:lvl>
    <w:lvl w:ilvl="1" w:tplc="984E5786">
      <w:start w:val="1"/>
      <w:numFmt w:val="bullet"/>
      <w:lvlText w:val="o"/>
      <w:lvlJc w:val="left"/>
      <w:pPr>
        <w:ind w:left="1440" w:hanging="360"/>
      </w:pPr>
      <w:rPr>
        <w:rFonts w:ascii="Courier New" w:hAnsi="Courier New" w:hint="default"/>
      </w:rPr>
    </w:lvl>
    <w:lvl w:ilvl="2" w:tplc="35F2F19C">
      <w:start w:val="1"/>
      <w:numFmt w:val="bullet"/>
      <w:lvlText w:val=""/>
      <w:lvlJc w:val="left"/>
      <w:pPr>
        <w:ind w:left="2160" w:hanging="360"/>
      </w:pPr>
      <w:rPr>
        <w:rFonts w:ascii="Wingdings" w:hAnsi="Wingdings" w:hint="default"/>
      </w:rPr>
    </w:lvl>
    <w:lvl w:ilvl="3" w:tplc="892CBF50">
      <w:start w:val="1"/>
      <w:numFmt w:val="bullet"/>
      <w:lvlText w:val=""/>
      <w:lvlJc w:val="left"/>
      <w:pPr>
        <w:ind w:left="2880" w:hanging="360"/>
      </w:pPr>
      <w:rPr>
        <w:rFonts w:ascii="Symbol" w:hAnsi="Symbol" w:hint="default"/>
      </w:rPr>
    </w:lvl>
    <w:lvl w:ilvl="4" w:tplc="E6BC3894">
      <w:start w:val="1"/>
      <w:numFmt w:val="bullet"/>
      <w:lvlText w:val="o"/>
      <w:lvlJc w:val="left"/>
      <w:pPr>
        <w:ind w:left="3600" w:hanging="360"/>
      </w:pPr>
      <w:rPr>
        <w:rFonts w:ascii="Courier New" w:hAnsi="Courier New" w:hint="default"/>
      </w:rPr>
    </w:lvl>
    <w:lvl w:ilvl="5" w:tplc="DC6CAA52">
      <w:start w:val="1"/>
      <w:numFmt w:val="bullet"/>
      <w:lvlText w:val=""/>
      <w:lvlJc w:val="left"/>
      <w:pPr>
        <w:ind w:left="4320" w:hanging="360"/>
      </w:pPr>
      <w:rPr>
        <w:rFonts w:ascii="Wingdings" w:hAnsi="Wingdings" w:hint="default"/>
      </w:rPr>
    </w:lvl>
    <w:lvl w:ilvl="6" w:tplc="BF968C4E">
      <w:start w:val="1"/>
      <w:numFmt w:val="bullet"/>
      <w:lvlText w:val=""/>
      <w:lvlJc w:val="left"/>
      <w:pPr>
        <w:ind w:left="5040" w:hanging="360"/>
      </w:pPr>
      <w:rPr>
        <w:rFonts w:ascii="Symbol" w:hAnsi="Symbol" w:hint="default"/>
      </w:rPr>
    </w:lvl>
    <w:lvl w:ilvl="7" w:tplc="2AAC67F6">
      <w:start w:val="1"/>
      <w:numFmt w:val="bullet"/>
      <w:lvlText w:val="o"/>
      <w:lvlJc w:val="left"/>
      <w:pPr>
        <w:ind w:left="5760" w:hanging="360"/>
      </w:pPr>
      <w:rPr>
        <w:rFonts w:ascii="Courier New" w:hAnsi="Courier New" w:hint="default"/>
      </w:rPr>
    </w:lvl>
    <w:lvl w:ilvl="8" w:tplc="DAB84AD6">
      <w:start w:val="1"/>
      <w:numFmt w:val="bullet"/>
      <w:lvlText w:val=""/>
      <w:lvlJc w:val="left"/>
      <w:pPr>
        <w:ind w:left="6480" w:hanging="360"/>
      </w:pPr>
      <w:rPr>
        <w:rFonts w:ascii="Wingdings" w:hAnsi="Wingdings" w:hint="default"/>
      </w:rPr>
    </w:lvl>
  </w:abstractNum>
  <w:abstractNum w:abstractNumId="6" w15:restartNumberingAfterBreak="0">
    <w:nsid w:val="4B4254FD"/>
    <w:multiLevelType w:val="hybridMultilevel"/>
    <w:tmpl w:val="65DAF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CDB439"/>
    <w:multiLevelType w:val="hybridMultilevel"/>
    <w:tmpl w:val="FFFFFFFF"/>
    <w:lvl w:ilvl="0" w:tplc="E9B2F748">
      <w:start w:val="1"/>
      <w:numFmt w:val="bullet"/>
      <w:lvlText w:val=""/>
      <w:lvlJc w:val="left"/>
      <w:pPr>
        <w:ind w:left="720" w:hanging="360"/>
      </w:pPr>
      <w:rPr>
        <w:rFonts w:ascii="Symbol" w:hAnsi="Symbol" w:hint="default"/>
      </w:rPr>
    </w:lvl>
    <w:lvl w:ilvl="1" w:tplc="4A5034D0">
      <w:start w:val="1"/>
      <w:numFmt w:val="bullet"/>
      <w:lvlText w:val="o"/>
      <w:lvlJc w:val="left"/>
      <w:pPr>
        <w:ind w:left="1440" w:hanging="360"/>
      </w:pPr>
      <w:rPr>
        <w:rFonts w:ascii="Courier New" w:hAnsi="Courier New" w:hint="default"/>
      </w:rPr>
    </w:lvl>
    <w:lvl w:ilvl="2" w:tplc="A1CA47C2">
      <w:start w:val="1"/>
      <w:numFmt w:val="bullet"/>
      <w:lvlText w:val=""/>
      <w:lvlJc w:val="left"/>
      <w:pPr>
        <w:ind w:left="2160" w:hanging="360"/>
      </w:pPr>
      <w:rPr>
        <w:rFonts w:ascii="Wingdings" w:hAnsi="Wingdings" w:hint="default"/>
      </w:rPr>
    </w:lvl>
    <w:lvl w:ilvl="3" w:tplc="61A8C144">
      <w:start w:val="1"/>
      <w:numFmt w:val="bullet"/>
      <w:lvlText w:val=""/>
      <w:lvlJc w:val="left"/>
      <w:pPr>
        <w:ind w:left="2880" w:hanging="360"/>
      </w:pPr>
      <w:rPr>
        <w:rFonts w:ascii="Symbol" w:hAnsi="Symbol" w:hint="default"/>
      </w:rPr>
    </w:lvl>
    <w:lvl w:ilvl="4" w:tplc="DBA873D0">
      <w:start w:val="1"/>
      <w:numFmt w:val="bullet"/>
      <w:lvlText w:val="o"/>
      <w:lvlJc w:val="left"/>
      <w:pPr>
        <w:ind w:left="3600" w:hanging="360"/>
      </w:pPr>
      <w:rPr>
        <w:rFonts w:ascii="Courier New" w:hAnsi="Courier New" w:hint="default"/>
      </w:rPr>
    </w:lvl>
    <w:lvl w:ilvl="5" w:tplc="4F469C1A">
      <w:start w:val="1"/>
      <w:numFmt w:val="bullet"/>
      <w:lvlText w:val=""/>
      <w:lvlJc w:val="left"/>
      <w:pPr>
        <w:ind w:left="4320" w:hanging="360"/>
      </w:pPr>
      <w:rPr>
        <w:rFonts w:ascii="Wingdings" w:hAnsi="Wingdings" w:hint="default"/>
      </w:rPr>
    </w:lvl>
    <w:lvl w:ilvl="6" w:tplc="04105AD6">
      <w:start w:val="1"/>
      <w:numFmt w:val="bullet"/>
      <w:lvlText w:val=""/>
      <w:lvlJc w:val="left"/>
      <w:pPr>
        <w:ind w:left="5040" w:hanging="360"/>
      </w:pPr>
      <w:rPr>
        <w:rFonts w:ascii="Symbol" w:hAnsi="Symbol" w:hint="default"/>
      </w:rPr>
    </w:lvl>
    <w:lvl w:ilvl="7" w:tplc="160E64D2">
      <w:start w:val="1"/>
      <w:numFmt w:val="bullet"/>
      <w:lvlText w:val="o"/>
      <w:lvlJc w:val="left"/>
      <w:pPr>
        <w:ind w:left="5760" w:hanging="360"/>
      </w:pPr>
      <w:rPr>
        <w:rFonts w:ascii="Courier New" w:hAnsi="Courier New" w:hint="default"/>
      </w:rPr>
    </w:lvl>
    <w:lvl w:ilvl="8" w:tplc="6A1AF54C">
      <w:start w:val="1"/>
      <w:numFmt w:val="bullet"/>
      <w:lvlText w:val=""/>
      <w:lvlJc w:val="left"/>
      <w:pPr>
        <w:ind w:left="6480" w:hanging="360"/>
      </w:pPr>
      <w:rPr>
        <w:rFonts w:ascii="Wingdings" w:hAnsi="Wingdings" w:hint="default"/>
      </w:rPr>
    </w:lvl>
  </w:abstractNum>
  <w:abstractNum w:abstractNumId="8" w15:restartNumberingAfterBreak="0">
    <w:nsid w:val="6AEA7171"/>
    <w:multiLevelType w:val="hybridMultilevel"/>
    <w:tmpl w:val="7B387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793A79"/>
    <w:multiLevelType w:val="hybridMultilevel"/>
    <w:tmpl w:val="FFFFFFFF"/>
    <w:lvl w:ilvl="0" w:tplc="B6A8EE72">
      <w:start w:val="1"/>
      <w:numFmt w:val="bullet"/>
      <w:lvlText w:val=""/>
      <w:lvlJc w:val="left"/>
      <w:pPr>
        <w:ind w:left="720" w:hanging="360"/>
      </w:pPr>
      <w:rPr>
        <w:rFonts w:ascii="Symbol" w:hAnsi="Symbol" w:hint="default"/>
      </w:rPr>
    </w:lvl>
    <w:lvl w:ilvl="1" w:tplc="2490F238">
      <w:start w:val="1"/>
      <w:numFmt w:val="bullet"/>
      <w:lvlText w:val="o"/>
      <w:lvlJc w:val="left"/>
      <w:pPr>
        <w:ind w:left="1440" w:hanging="360"/>
      </w:pPr>
      <w:rPr>
        <w:rFonts w:ascii="Courier New" w:hAnsi="Courier New" w:hint="default"/>
      </w:rPr>
    </w:lvl>
    <w:lvl w:ilvl="2" w:tplc="010CA566">
      <w:start w:val="1"/>
      <w:numFmt w:val="bullet"/>
      <w:lvlText w:val=""/>
      <w:lvlJc w:val="left"/>
      <w:pPr>
        <w:ind w:left="2160" w:hanging="360"/>
      </w:pPr>
      <w:rPr>
        <w:rFonts w:ascii="Wingdings" w:hAnsi="Wingdings" w:hint="default"/>
      </w:rPr>
    </w:lvl>
    <w:lvl w:ilvl="3" w:tplc="D1426C38">
      <w:start w:val="1"/>
      <w:numFmt w:val="bullet"/>
      <w:lvlText w:val=""/>
      <w:lvlJc w:val="left"/>
      <w:pPr>
        <w:ind w:left="2880" w:hanging="360"/>
      </w:pPr>
      <w:rPr>
        <w:rFonts w:ascii="Symbol" w:hAnsi="Symbol" w:hint="default"/>
      </w:rPr>
    </w:lvl>
    <w:lvl w:ilvl="4" w:tplc="055E3F8A">
      <w:start w:val="1"/>
      <w:numFmt w:val="bullet"/>
      <w:lvlText w:val="o"/>
      <w:lvlJc w:val="left"/>
      <w:pPr>
        <w:ind w:left="3600" w:hanging="360"/>
      </w:pPr>
      <w:rPr>
        <w:rFonts w:ascii="Courier New" w:hAnsi="Courier New" w:hint="default"/>
      </w:rPr>
    </w:lvl>
    <w:lvl w:ilvl="5" w:tplc="DB747EA8">
      <w:start w:val="1"/>
      <w:numFmt w:val="bullet"/>
      <w:lvlText w:val=""/>
      <w:lvlJc w:val="left"/>
      <w:pPr>
        <w:ind w:left="4320" w:hanging="360"/>
      </w:pPr>
      <w:rPr>
        <w:rFonts w:ascii="Wingdings" w:hAnsi="Wingdings" w:hint="default"/>
      </w:rPr>
    </w:lvl>
    <w:lvl w:ilvl="6" w:tplc="917E0662">
      <w:start w:val="1"/>
      <w:numFmt w:val="bullet"/>
      <w:lvlText w:val=""/>
      <w:lvlJc w:val="left"/>
      <w:pPr>
        <w:ind w:left="5040" w:hanging="360"/>
      </w:pPr>
      <w:rPr>
        <w:rFonts w:ascii="Symbol" w:hAnsi="Symbol" w:hint="default"/>
      </w:rPr>
    </w:lvl>
    <w:lvl w:ilvl="7" w:tplc="3D6A945E">
      <w:start w:val="1"/>
      <w:numFmt w:val="bullet"/>
      <w:lvlText w:val="o"/>
      <w:lvlJc w:val="left"/>
      <w:pPr>
        <w:ind w:left="5760" w:hanging="360"/>
      </w:pPr>
      <w:rPr>
        <w:rFonts w:ascii="Courier New" w:hAnsi="Courier New" w:hint="default"/>
      </w:rPr>
    </w:lvl>
    <w:lvl w:ilvl="8" w:tplc="430C906E">
      <w:start w:val="1"/>
      <w:numFmt w:val="bullet"/>
      <w:lvlText w:val=""/>
      <w:lvlJc w:val="left"/>
      <w:pPr>
        <w:ind w:left="6480" w:hanging="360"/>
      </w:pPr>
      <w:rPr>
        <w:rFonts w:ascii="Wingdings" w:hAnsi="Wingdings" w:hint="default"/>
      </w:rPr>
    </w:lvl>
  </w:abstractNum>
  <w:num w:numId="1" w16cid:durableId="1000079684">
    <w:abstractNumId w:val="1"/>
  </w:num>
  <w:num w:numId="2" w16cid:durableId="1191147983">
    <w:abstractNumId w:val="6"/>
  </w:num>
  <w:num w:numId="3" w16cid:durableId="140343767">
    <w:abstractNumId w:val="5"/>
  </w:num>
  <w:num w:numId="4" w16cid:durableId="1728409349">
    <w:abstractNumId w:val="2"/>
  </w:num>
  <w:num w:numId="5" w16cid:durableId="1750928174">
    <w:abstractNumId w:val="4"/>
  </w:num>
  <w:num w:numId="6" w16cid:durableId="1828860705">
    <w:abstractNumId w:val="0"/>
  </w:num>
  <w:num w:numId="7" w16cid:durableId="1973367159">
    <w:abstractNumId w:val="8"/>
  </w:num>
  <w:num w:numId="8" w16cid:durableId="1981614643">
    <w:abstractNumId w:val="9"/>
  </w:num>
  <w:num w:numId="9" w16cid:durableId="2133085194">
    <w:abstractNumId w:val="7"/>
  </w:num>
  <w:num w:numId="10" w16cid:durableId="542592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D36"/>
    <w:rsid w:val="000101F3"/>
    <w:rsid w:val="0001377B"/>
    <w:rsid w:val="0003186D"/>
    <w:rsid w:val="00035D11"/>
    <w:rsid w:val="00067200"/>
    <w:rsid w:val="00067CFB"/>
    <w:rsid w:val="00071FEE"/>
    <w:rsid w:val="0007231F"/>
    <w:rsid w:val="00082D52"/>
    <w:rsid w:val="000A3C83"/>
    <w:rsid w:val="000B2E8D"/>
    <w:rsid w:val="000E30B2"/>
    <w:rsid w:val="00113A4A"/>
    <w:rsid w:val="0011710D"/>
    <w:rsid w:val="00124747"/>
    <w:rsid w:val="001407F0"/>
    <w:rsid w:val="0014558A"/>
    <w:rsid w:val="00150D30"/>
    <w:rsid w:val="001767F8"/>
    <w:rsid w:val="001877A3"/>
    <w:rsid w:val="001C2EDC"/>
    <w:rsid w:val="001C6BDE"/>
    <w:rsid w:val="002039BE"/>
    <w:rsid w:val="002100A7"/>
    <w:rsid w:val="002144CE"/>
    <w:rsid w:val="00264C9A"/>
    <w:rsid w:val="00264FC7"/>
    <w:rsid w:val="002668F2"/>
    <w:rsid w:val="002A520A"/>
    <w:rsid w:val="002B1DA9"/>
    <w:rsid w:val="002C70CA"/>
    <w:rsid w:val="002D19A9"/>
    <w:rsid w:val="002D20AD"/>
    <w:rsid w:val="002D2DB1"/>
    <w:rsid w:val="002E2E1E"/>
    <w:rsid w:val="002E3361"/>
    <w:rsid w:val="002E5F3F"/>
    <w:rsid w:val="002F43A3"/>
    <w:rsid w:val="00325AEE"/>
    <w:rsid w:val="0033117C"/>
    <w:rsid w:val="003364FB"/>
    <w:rsid w:val="003369FC"/>
    <w:rsid w:val="003550A6"/>
    <w:rsid w:val="00380B27"/>
    <w:rsid w:val="00397041"/>
    <w:rsid w:val="003A0749"/>
    <w:rsid w:val="003A3681"/>
    <w:rsid w:val="003A6A66"/>
    <w:rsid w:val="003B2FEE"/>
    <w:rsid w:val="003C4554"/>
    <w:rsid w:val="003C56CF"/>
    <w:rsid w:val="003C7FAB"/>
    <w:rsid w:val="003D1DBF"/>
    <w:rsid w:val="003D398F"/>
    <w:rsid w:val="003D438C"/>
    <w:rsid w:val="003D6729"/>
    <w:rsid w:val="003D741B"/>
    <w:rsid w:val="003F05DC"/>
    <w:rsid w:val="00400248"/>
    <w:rsid w:val="00402EFA"/>
    <w:rsid w:val="00406F54"/>
    <w:rsid w:val="00412E81"/>
    <w:rsid w:val="004231C8"/>
    <w:rsid w:val="00433361"/>
    <w:rsid w:val="004337BA"/>
    <w:rsid w:val="0044293F"/>
    <w:rsid w:val="004573F0"/>
    <w:rsid w:val="00485398"/>
    <w:rsid w:val="00485A08"/>
    <w:rsid w:val="00494132"/>
    <w:rsid w:val="00495A67"/>
    <w:rsid w:val="004A09E0"/>
    <w:rsid w:val="004A0EE3"/>
    <w:rsid w:val="004A299D"/>
    <w:rsid w:val="004A6980"/>
    <w:rsid w:val="004C0C60"/>
    <w:rsid w:val="004D6EAB"/>
    <w:rsid w:val="004E285C"/>
    <w:rsid w:val="004F5ADA"/>
    <w:rsid w:val="00503C2C"/>
    <w:rsid w:val="00514C7C"/>
    <w:rsid w:val="00531465"/>
    <w:rsid w:val="005409E1"/>
    <w:rsid w:val="00540EFE"/>
    <w:rsid w:val="005543F6"/>
    <w:rsid w:val="00586948"/>
    <w:rsid w:val="00587A8D"/>
    <w:rsid w:val="00591CF1"/>
    <w:rsid w:val="00593995"/>
    <w:rsid w:val="005D1C82"/>
    <w:rsid w:val="00601692"/>
    <w:rsid w:val="006021F9"/>
    <w:rsid w:val="00610EA6"/>
    <w:rsid w:val="006139EB"/>
    <w:rsid w:val="00623496"/>
    <w:rsid w:val="00623906"/>
    <w:rsid w:val="00630EEF"/>
    <w:rsid w:val="00634516"/>
    <w:rsid w:val="00642155"/>
    <w:rsid w:val="0067527A"/>
    <w:rsid w:val="00682DF0"/>
    <w:rsid w:val="006831D5"/>
    <w:rsid w:val="00686F3A"/>
    <w:rsid w:val="006A1764"/>
    <w:rsid w:val="006A433B"/>
    <w:rsid w:val="006B6167"/>
    <w:rsid w:val="006B6B5D"/>
    <w:rsid w:val="006D587D"/>
    <w:rsid w:val="006E311E"/>
    <w:rsid w:val="006E3305"/>
    <w:rsid w:val="00703D36"/>
    <w:rsid w:val="00707A1C"/>
    <w:rsid w:val="00716172"/>
    <w:rsid w:val="00720322"/>
    <w:rsid w:val="00734495"/>
    <w:rsid w:val="007562EA"/>
    <w:rsid w:val="00762FFB"/>
    <w:rsid w:val="0077450F"/>
    <w:rsid w:val="00774C27"/>
    <w:rsid w:val="00794377"/>
    <w:rsid w:val="007D54EF"/>
    <w:rsid w:val="007F1955"/>
    <w:rsid w:val="008029A9"/>
    <w:rsid w:val="00805A9C"/>
    <w:rsid w:val="00820F5F"/>
    <w:rsid w:val="0084672F"/>
    <w:rsid w:val="00853F16"/>
    <w:rsid w:val="00860F51"/>
    <w:rsid w:val="00863827"/>
    <w:rsid w:val="00884DE5"/>
    <w:rsid w:val="008944D2"/>
    <w:rsid w:val="008A35E0"/>
    <w:rsid w:val="008B42EB"/>
    <w:rsid w:val="008B5435"/>
    <w:rsid w:val="008C56A9"/>
    <w:rsid w:val="008D02BD"/>
    <w:rsid w:val="00902604"/>
    <w:rsid w:val="009274D5"/>
    <w:rsid w:val="009314B4"/>
    <w:rsid w:val="00941C96"/>
    <w:rsid w:val="00943165"/>
    <w:rsid w:val="00945EC8"/>
    <w:rsid w:val="00951F75"/>
    <w:rsid w:val="00964701"/>
    <w:rsid w:val="00976473"/>
    <w:rsid w:val="00981836"/>
    <w:rsid w:val="009A2F61"/>
    <w:rsid w:val="009B19AA"/>
    <w:rsid w:val="009E3031"/>
    <w:rsid w:val="00A00154"/>
    <w:rsid w:val="00A016FD"/>
    <w:rsid w:val="00A02765"/>
    <w:rsid w:val="00A064CC"/>
    <w:rsid w:val="00A07256"/>
    <w:rsid w:val="00A143DB"/>
    <w:rsid w:val="00A17249"/>
    <w:rsid w:val="00A228BF"/>
    <w:rsid w:val="00A268F1"/>
    <w:rsid w:val="00A45329"/>
    <w:rsid w:val="00A57D96"/>
    <w:rsid w:val="00A6265A"/>
    <w:rsid w:val="00A65E06"/>
    <w:rsid w:val="00A72F88"/>
    <w:rsid w:val="00A74E2D"/>
    <w:rsid w:val="00A77ABC"/>
    <w:rsid w:val="00A80B55"/>
    <w:rsid w:val="00A94301"/>
    <w:rsid w:val="00A95915"/>
    <w:rsid w:val="00AA3991"/>
    <w:rsid w:val="00AA4EC6"/>
    <w:rsid w:val="00AB478F"/>
    <w:rsid w:val="00AC0082"/>
    <w:rsid w:val="00AC345E"/>
    <w:rsid w:val="00AD2C78"/>
    <w:rsid w:val="00AF10A7"/>
    <w:rsid w:val="00AF2FD6"/>
    <w:rsid w:val="00AF6257"/>
    <w:rsid w:val="00B03AEC"/>
    <w:rsid w:val="00B125D7"/>
    <w:rsid w:val="00B36046"/>
    <w:rsid w:val="00B37BB2"/>
    <w:rsid w:val="00B501C4"/>
    <w:rsid w:val="00B52234"/>
    <w:rsid w:val="00B7085E"/>
    <w:rsid w:val="00B70EE2"/>
    <w:rsid w:val="00B71E51"/>
    <w:rsid w:val="00B74039"/>
    <w:rsid w:val="00B80BB4"/>
    <w:rsid w:val="00B81DE6"/>
    <w:rsid w:val="00B90931"/>
    <w:rsid w:val="00B9151E"/>
    <w:rsid w:val="00B91E4A"/>
    <w:rsid w:val="00B94AC4"/>
    <w:rsid w:val="00B97A50"/>
    <w:rsid w:val="00BB7D1D"/>
    <w:rsid w:val="00BC47C3"/>
    <w:rsid w:val="00BE6F30"/>
    <w:rsid w:val="00C15D3A"/>
    <w:rsid w:val="00C2009C"/>
    <w:rsid w:val="00C246E1"/>
    <w:rsid w:val="00C343B7"/>
    <w:rsid w:val="00C3709F"/>
    <w:rsid w:val="00C37D3E"/>
    <w:rsid w:val="00C57975"/>
    <w:rsid w:val="00C67733"/>
    <w:rsid w:val="00C81AEA"/>
    <w:rsid w:val="00C92A59"/>
    <w:rsid w:val="00CC341C"/>
    <w:rsid w:val="00CD5B72"/>
    <w:rsid w:val="00CF334D"/>
    <w:rsid w:val="00CF5299"/>
    <w:rsid w:val="00D01948"/>
    <w:rsid w:val="00D0339E"/>
    <w:rsid w:val="00D21237"/>
    <w:rsid w:val="00D378E4"/>
    <w:rsid w:val="00D45364"/>
    <w:rsid w:val="00D47340"/>
    <w:rsid w:val="00D52A99"/>
    <w:rsid w:val="00D6299A"/>
    <w:rsid w:val="00D66B86"/>
    <w:rsid w:val="00D7437A"/>
    <w:rsid w:val="00D87F22"/>
    <w:rsid w:val="00DA1CB3"/>
    <w:rsid w:val="00DB581E"/>
    <w:rsid w:val="00DD42D0"/>
    <w:rsid w:val="00E022D1"/>
    <w:rsid w:val="00E20946"/>
    <w:rsid w:val="00E40DA7"/>
    <w:rsid w:val="00E416D0"/>
    <w:rsid w:val="00E42199"/>
    <w:rsid w:val="00E428CC"/>
    <w:rsid w:val="00E45C9D"/>
    <w:rsid w:val="00E930A8"/>
    <w:rsid w:val="00EA479F"/>
    <w:rsid w:val="00EB2F5C"/>
    <w:rsid w:val="00ED2E05"/>
    <w:rsid w:val="00ED67E2"/>
    <w:rsid w:val="00ED6FA3"/>
    <w:rsid w:val="00EE1EC1"/>
    <w:rsid w:val="00EE5644"/>
    <w:rsid w:val="00F07614"/>
    <w:rsid w:val="00F11D6B"/>
    <w:rsid w:val="00F30027"/>
    <w:rsid w:val="00F431BC"/>
    <w:rsid w:val="00F52A41"/>
    <w:rsid w:val="00F67BE2"/>
    <w:rsid w:val="00F724C4"/>
    <w:rsid w:val="00F84C9F"/>
    <w:rsid w:val="00F8727C"/>
    <w:rsid w:val="00FA03E7"/>
    <w:rsid w:val="00FA10BC"/>
    <w:rsid w:val="00FB7815"/>
    <w:rsid w:val="00FC234D"/>
    <w:rsid w:val="00FD184A"/>
    <w:rsid w:val="00FD79ED"/>
    <w:rsid w:val="00FE2A35"/>
    <w:rsid w:val="021C1A6A"/>
    <w:rsid w:val="03F035D1"/>
    <w:rsid w:val="0A0E8F75"/>
    <w:rsid w:val="0B44CBDE"/>
    <w:rsid w:val="11F98770"/>
    <w:rsid w:val="146022F3"/>
    <w:rsid w:val="152DEC46"/>
    <w:rsid w:val="18721118"/>
    <w:rsid w:val="1CFFAA1F"/>
    <w:rsid w:val="1D4AC385"/>
    <w:rsid w:val="1D571E78"/>
    <w:rsid w:val="1F252DC3"/>
    <w:rsid w:val="1F660DB8"/>
    <w:rsid w:val="220AABD0"/>
    <w:rsid w:val="237D686B"/>
    <w:rsid w:val="2473EDEB"/>
    <w:rsid w:val="291268CF"/>
    <w:rsid w:val="2F59AFAE"/>
    <w:rsid w:val="3778F764"/>
    <w:rsid w:val="3BF48575"/>
    <w:rsid w:val="3C392AF8"/>
    <w:rsid w:val="403A66BC"/>
    <w:rsid w:val="42616FC3"/>
    <w:rsid w:val="479172EF"/>
    <w:rsid w:val="4C95390E"/>
    <w:rsid w:val="4D9C6E5B"/>
    <w:rsid w:val="4F8E60FB"/>
    <w:rsid w:val="50CF5183"/>
    <w:rsid w:val="51C860EF"/>
    <w:rsid w:val="52FEEBC3"/>
    <w:rsid w:val="56B0E08E"/>
    <w:rsid w:val="56C2E7BC"/>
    <w:rsid w:val="570C4911"/>
    <w:rsid w:val="62794147"/>
    <w:rsid w:val="630D7387"/>
    <w:rsid w:val="65AB2174"/>
    <w:rsid w:val="66062DA6"/>
    <w:rsid w:val="691FE5A4"/>
    <w:rsid w:val="69D6F210"/>
    <w:rsid w:val="739C26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00FFC"/>
  <w15:chartTrackingRefBased/>
  <w15:docId w15:val="{7CC96D08-958B-4655-9D00-1080CF9EB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27C"/>
    <w:pPr>
      <w:widowControl w:val="0"/>
      <w:autoSpaceDE w:val="0"/>
      <w:autoSpaceDN w:val="0"/>
      <w:spacing w:before="120" w:after="120" w:line="288" w:lineRule="auto"/>
    </w:pPr>
    <w:rPr>
      <w:rFonts w:eastAsia="Lato-Light" w:cs="Lato-Light"/>
      <w:kern w:val="0"/>
      <w:lang w:val="en-US"/>
      <w14:ligatures w14:val="none"/>
    </w:rPr>
  </w:style>
  <w:style w:type="paragraph" w:styleId="Heading1">
    <w:name w:val="heading 1"/>
    <w:basedOn w:val="Title"/>
    <w:next w:val="Normal"/>
    <w:link w:val="Heading1Char"/>
    <w:uiPriority w:val="9"/>
    <w:qFormat/>
    <w:rsid w:val="00AC0082"/>
    <w:pPr>
      <w:spacing w:after="113"/>
      <w:contextualSpacing w:val="0"/>
      <w:jc w:val="center"/>
      <w:outlineLvl w:val="0"/>
    </w:pPr>
    <w:rPr>
      <w:rFonts w:ascii="Lato Heavy" w:hAnsi="Lato Heavy"/>
      <w:sz w:val="32"/>
    </w:rPr>
  </w:style>
  <w:style w:type="paragraph" w:styleId="Heading2">
    <w:name w:val="heading 2"/>
    <w:basedOn w:val="Heading3"/>
    <w:next w:val="Normal"/>
    <w:link w:val="Heading2Char"/>
    <w:uiPriority w:val="9"/>
    <w:unhideWhenUsed/>
    <w:qFormat/>
    <w:rsid w:val="00AC0082"/>
    <w:pPr>
      <w:spacing w:before="0"/>
      <w:jc w:val="center"/>
      <w:outlineLvl w:val="1"/>
    </w:pPr>
    <w:rPr>
      <w:rFonts w:ascii="Lato Heavy" w:hAnsi="Lato Heavy" w:cs="Lato Heavy"/>
      <w:color w:val="074D9D"/>
      <w:sz w:val="28"/>
      <w:szCs w:val="28"/>
    </w:rPr>
  </w:style>
  <w:style w:type="paragraph" w:styleId="Heading3">
    <w:name w:val="heading 3"/>
    <w:basedOn w:val="Normal"/>
    <w:next w:val="Normal"/>
    <w:link w:val="Heading3Char"/>
    <w:uiPriority w:val="9"/>
    <w:unhideWhenUsed/>
    <w:qFormat/>
    <w:rsid w:val="00AC0082"/>
    <w:pPr>
      <w:spacing w:before="280" w:after="57"/>
      <w:outlineLvl w:val="2"/>
    </w:pPr>
    <w:rPr>
      <w:rFonts w:ascii="Lato" w:hAnsi="Lato"/>
      <w:b/>
      <w:bCs/>
    </w:rPr>
  </w:style>
  <w:style w:type="paragraph" w:styleId="Heading4">
    <w:name w:val="heading 4"/>
    <w:basedOn w:val="Normal"/>
    <w:next w:val="Normal"/>
    <w:link w:val="Heading4Char"/>
    <w:uiPriority w:val="9"/>
    <w:semiHidden/>
    <w:unhideWhenUsed/>
    <w:qFormat/>
    <w:rsid w:val="00593995"/>
    <w:pPr>
      <w:keepNext/>
      <w:keepLines/>
      <w:spacing w:before="40" w:after="0"/>
      <w:outlineLvl w:val="3"/>
    </w:pPr>
    <w:rPr>
      <w:rFonts w:asciiTheme="majorHAnsi" w:eastAsiaTheme="majorEastAsia" w:hAnsiTheme="majorHAnsi" w:cstheme="majorBidi"/>
      <w:iCs/>
      <w:color w:val="28337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F5F"/>
    <w:pPr>
      <w:numPr>
        <w:numId w:val="6"/>
      </w:numPr>
      <w:spacing w:after="80" w:line="280" w:lineRule="exact"/>
    </w:pPr>
    <w:rPr>
      <w:sz w:val="20"/>
    </w:rPr>
  </w:style>
  <w:style w:type="character" w:customStyle="1" w:styleId="Heading1Char">
    <w:name w:val="Heading 1 Char"/>
    <w:basedOn w:val="DefaultParagraphFont"/>
    <w:link w:val="Heading1"/>
    <w:uiPriority w:val="9"/>
    <w:rsid w:val="00AC0082"/>
    <w:rPr>
      <w:rFonts w:ascii="Lato Heavy" w:eastAsiaTheme="majorEastAsia" w:hAnsi="Lato Heavy" w:cstheme="majorBidi"/>
      <w:color w:val="074D9D" w:themeColor="accent2"/>
      <w:spacing w:val="-10"/>
      <w:kern w:val="28"/>
      <w:sz w:val="32"/>
      <w:szCs w:val="56"/>
      <w:lang w:val="en-US"/>
      <w14:ligatures w14:val="none"/>
    </w:rPr>
  </w:style>
  <w:style w:type="paragraph" w:styleId="Header">
    <w:name w:val="header"/>
    <w:basedOn w:val="Normal"/>
    <w:link w:val="HeaderChar"/>
    <w:uiPriority w:val="99"/>
    <w:unhideWhenUsed/>
    <w:rsid w:val="002144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44CE"/>
  </w:style>
  <w:style w:type="paragraph" w:styleId="Footer">
    <w:name w:val="footer"/>
    <w:basedOn w:val="Normal"/>
    <w:link w:val="FooterChar"/>
    <w:uiPriority w:val="99"/>
    <w:unhideWhenUsed/>
    <w:rsid w:val="00A6265A"/>
    <w:pPr>
      <w:tabs>
        <w:tab w:val="center" w:pos="4513"/>
        <w:tab w:val="right" w:pos="9026"/>
      </w:tabs>
      <w:spacing w:after="0" w:line="240" w:lineRule="auto"/>
    </w:pPr>
    <w:rPr>
      <w:rFonts w:eastAsiaTheme="minorHAnsi" w:cstheme="minorBidi"/>
      <w:color w:val="FFFFFF" w:themeColor="background1"/>
      <w:kern w:val="2"/>
      <w:sz w:val="16"/>
      <w:lang w:val="en-GB"/>
      <w14:ligatures w14:val="standardContextual"/>
    </w:rPr>
  </w:style>
  <w:style w:type="character" w:customStyle="1" w:styleId="FooterChar">
    <w:name w:val="Footer Char"/>
    <w:basedOn w:val="DefaultParagraphFont"/>
    <w:link w:val="Footer"/>
    <w:uiPriority w:val="99"/>
    <w:rsid w:val="00A6265A"/>
    <w:rPr>
      <w:color w:val="FFFFFF" w:themeColor="background1"/>
      <w:sz w:val="16"/>
    </w:rPr>
  </w:style>
  <w:style w:type="paragraph" w:styleId="Title">
    <w:name w:val="Title"/>
    <w:basedOn w:val="Normal"/>
    <w:next w:val="Normal"/>
    <w:link w:val="TitleChar"/>
    <w:uiPriority w:val="10"/>
    <w:qFormat/>
    <w:rsid w:val="003D438C"/>
    <w:pPr>
      <w:contextualSpacing/>
    </w:pPr>
    <w:rPr>
      <w:rFonts w:asciiTheme="majorHAnsi" w:eastAsiaTheme="majorEastAsia" w:hAnsiTheme="majorHAnsi" w:cstheme="majorBidi"/>
      <w:color w:val="074D9D" w:themeColor="accent2"/>
      <w:spacing w:val="-10"/>
      <w:kern w:val="28"/>
      <w:sz w:val="56"/>
      <w:szCs w:val="56"/>
    </w:rPr>
  </w:style>
  <w:style w:type="character" w:customStyle="1" w:styleId="TitleChar">
    <w:name w:val="Title Char"/>
    <w:basedOn w:val="DefaultParagraphFont"/>
    <w:link w:val="Title"/>
    <w:uiPriority w:val="10"/>
    <w:rsid w:val="003D438C"/>
    <w:rPr>
      <w:rFonts w:asciiTheme="majorHAnsi" w:eastAsiaTheme="majorEastAsia" w:hAnsiTheme="majorHAnsi" w:cstheme="majorBidi"/>
      <w:color w:val="074D9D" w:themeColor="accent2"/>
      <w:spacing w:val="-10"/>
      <w:kern w:val="28"/>
      <w:sz w:val="56"/>
      <w:szCs w:val="56"/>
      <w:lang w:val="en-US"/>
      <w14:ligatures w14:val="none"/>
    </w:rPr>
  </w:style>
  <w:style w:type="paragraph" w:styleId="Subtitle">
    <w:name w:val="Subtitle"/>
    <w:basedOn w:val="Normal"/>
    <w:next w:val="Normal"/>
    <w:link w:val="SubtitleChar"/>
    <w:uiPriority w:val="11"/>
    <w:qFormat/>
    <w:rsid w:val="00A6265A"/>
    <w:pPr>
      <w:numPr>
        <w:ilvl w:val="1"/>
      </w:numPr>
      <w:spacing w:after="160"/>
    </w:pPr>
    <w:rPr>
      <w:rFonts w:asciiTheme="majorHAnsi" w:eastAsiaTheme="minorEastAsia" w:hAnsiTheme="majorHAnsi" w:cstheme="minorBidi"/>
      <w:color w:val="074D9D" w:themeColor="accent2"/>
      <w:sz w:val="28"/>
    </w:rPr>
  </w:style>
  <w:style w:type="character" w:customStyle="1" w:styleId="SubtitleChar">
    <w:name w:val="Subtitle Char"/>
    <w:basedOn w:val="DefaultParagraphFont"/>
    <w:link w:val="Subtitle"/>
    <w:uiPriority w:val="11"/>
    <w:rsid w:val="00A6265A"/>
    <w:rPr>
      <w:rFonts w:asciiTheme="majorHAnsi" w:eastAsiaTheme="minorEastAsia" w:hAnsiTheme="majorHAnsi"/>
      <w:color w:val="074D9D" w:themeColor="accent2"/>
      <w:kern w:val="0"/>
      <w:sz w:val="28"/>
      <w:lang w:val="en-US"/>
      <w14:ligatures w14:val="none"/>
    </w:rPr>
  </w:style>
  <w:style w:type="character" w:customStyle="1" w:styleId="Heading2Char">
    <w:name w:val="Heading 2 Char"/>
    <w:basedOn w:val="DefaultParagraphFont"/>
    <w:link w:val="Heading2"/>
    <w:uiPriority w:val="9"/>
    <w:rsid w:val="00AC0082"/>
    <w:rPr>
      <w:rFonts w:ascii="Lato Heavy" w:eastAsia="Lato-Light" w:hAnsi="Lato Heavy" w:cs="Lato Heavy"/>
      <w:b/>
      <w:bCs/>
      <w:color w:val="074D9D"/>
      <w:kern w:val="0"/>
      <w:sz w:val="28"/>
      <w:szCs w:val="28"/>
      <w:lang w:val="en-US"/>
      <w14:ligatures w14:val="none"/>
    </w:rPr>
  </w:style>
  <w:style w:type="character" w:customStyle="1" w:styleId="Heading3Char">
    <w:name w:val="Heading 3 Char"/>
    <w:basedOn w:val="DefaultParagraphFont"/>
    <w:link w:val="Heading3"/>
    <w:uiPriority w:val="9"/>
    <w:rsid w:val="00AC0082"/>
    <w:rPr>
      <w:rFonts w:ascii="Lato" w:eastAsia="Lato-Light" w:hAnsi="Lato" w:cs="Lato-Light"/>
      <w:b/>
      <w:bCs/>
      <w:kern w:val="0"/>
      <w:lang w:val="en-US"/>
      <w14:ligatures w14:val="none"/>
    </w:rPr>
  </w:style>
  <w:style w:type="character" w:styleId="Strong">
    <w:name w:val="Strong"/>
    <w:basedOn w:val="DefaultParagraphFont"/>
    <w:uiPriority w:val="22"/>
    <w:qFormat/>
    <w:rsid w:val="00A6265A"/>
    <w:rPr>
      <w:b/>
      <w:bCs/>
    </w:rPr>
  </w:style>
  <w:style w:type="character" w:styleId="Hyperlink">
    <w:name w:val="Hyperlink"/>
    <w:uiPriority w:val="99"/>
    <w:unhideWhenUsed/>
    <w:rsid w:val="00EE1EC1"/>
    <w:rPr>
      <w:rFonts w:ascii="Lato" w:hAnsi="Lato"/>
      <w:b/>
      <w:bCs/>
      <w:u w:val="single"/>
    </w:rPr>
  </w:style>
  <w:style w:type="character" w:styleId="UnresolvedMention">
    <w:name w:val="Unresolved Mention"/>
    <w:basedOn w:val="DefaultParagraphFont"/>
    <w:uiPriority w:val="99"/>
    <w:semiHidden/>
    <w:unhideWhenUsed/>
    <w:rsid w:val="00A6265A"/>
    <w:rPr>
      <w:color w:val="605E5C"/>
      <w:shd w:val="clear" w:color="auto" w:fill="E1DFDD"/>
    </w:rPr>
  </w:style>
  <w:style w:type="character" w:customStyle="1" w:styleId="Heading4Char">
    <w:name w:val="Heading 4 Char"/>
    <w:basedOn w:val="DefaultParagraphFont"/>
    <w:link w:val="Heading4"/>
    <w:uiPriority w:val="9"/>
    <w:semiHidden/>
    <w:rsid w:val="00593995"/>
    <w:rPr>
      <w:rFonts w:asciiTheme="majorHAnsi" w:eastAsiaTheme="majorEastAsia" w:hAnsiTheme="majorHAnsi" w:cstheme="majorBidi"/>
      <w:iCs/>
      <w:color w:val="283378" w:themeColor="accent1"/>
      <w:kern w:val="0"/>
      <w:lang w:val="en-US"/>
      <w14:ligatures w14:val="none"/>
    </w:rPr>
  </w:style>
  <w:style w:type="table" w:styleId="TableGrid">
    <w:name w:val="Table Grid"/>
    <w:basedOn w:val="TableNormal"/>
    <w:uiPriority w:val="39"/>
    <w:rsid w:val="00CF5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F8727C"/>
    <w:pPr>
      <w:widowControl w:val="0"/>
      <w:autoSpaceDE w:val="0"/>
      <w:autoSpaceDN w:val="0"/>
      <w:spacing w:after="0" w:line="276" w:lineRule="auto"/>
    </w:pPr>
    <w:rPr>
      <w:rFonts w:eastAsia="Lato-Light" w:cs="Lato-Light"/>
      <w:kern w:val="0"/>
      <w:lang w:val="en-US"/>
      <w14:ligatures w14:val="none"/>
    </w:rPr>
  </w:style>
  <w:style w:type="character" w:styleId="FollowedHyperlink">
    <w:name w:val="FollowedHyperlink"/>
    <w:basedOn w:val="DefaultParagraphFont"/>
    <w:uiPriority w:val="99"/>
    <w:semiHidden/>
    <w:unhideWhenUsed/>
    <w:rsid w:val="00EE1EC1"/>
    <w:rPr>
      <w:color w:val="1D71B8" w:themeColor="followedHyperlink"/>
      <w:u w:val="single"/>
    </w:rPr>
  </w:style>
  <w:style w:type="paragraph" w:customStyle="1" w:styleId="Name">
    <w:name w:val="Name"/>
    <w:basedOn w:val="Normal"/>
    <w:qFormat/>
    <w:rsid w:val="003A0749"/>
    <w:pPr>
      <w:spacing w:after="0"/>
    </w:pPr>
    <w:rPr>
      <w:rFonts w:asciiTheme="majorHAnsi" w:hAnsiTheme="majorHAnsi"/>
      <w:b/>
      <w:bCs/>
    </w:rPr>
  </w:style>
  <w:style w:type="paragraph" w:customStyle="1" w:styleId="Details">
    <w:name w:val="Details"/>
    <w:basedOn w:val="Normal"/>
    <w:qFormat/>
    <w:rsid w:val="00B97A50"/>
    <w:pPr>
      <w:spacing w:after="0"/>
    </w:pPr>
    <w:rPr>
      <w:rFonts w:ascii="Lato" w:hAnsi="Lato"/>
      <w:b/>
      <w:bCs/>
    </w:rPr>
  </w:style>
  <w:style w:type="character" w:styleId="PlaceholderText">
    <w:name w:val="Placeholder Text"/>
    <w:basedOn w:val="DefaultParagraphFont"/>
    <w:uiPriority w:val="99"/>
    <w:semiHidden/>
    <w:rsid w:val="00067200"/>
    <w:rPr>
      <w:color w:val="666666"/>
    </w:rPr>
  </w:style>
  <w:style w:type="paragraph" w:customStyle="1" w:styleId="Reference">
    <w:name w:val="Reference"/>
    <w:basedOn w:val="Name"/>
    <w:qFormat/>
    <w:rsid w:val="00601692"/>
    <w:pPr>
      <w:spacing w:before="0"/>
    </w:pPr>
  </w:style>
  <w:style w:type="paragraph" w:styleId="NormalWeb">
    <w:name w:val="Normal (Web)"/>
    <w:basedOn w:val="Normal"/>
    <w:uiPriority w:val="99"/>
    <w:semiHidden/>
    <w:unhideWhenUsed/>
    <w:rsid w:val="00A77AB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zoe.oliver@socialinterestgroup.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footer2.xml.rels><?xml version="1.0" encoding="UTF-8" standalone="yes"?>
<Relationships xmlns="http://schemas.openxmlformats.org/package/2006/relationships"><Relationship Id="rId8" Type="http://schemas.openxmlformats.org/officeDocument/2006/relationships/hyperlink" Target="http://www.socialinterestgroup.org.uk" TargetMode="External"/><Relationship Id="rId3" Type="http://schemas.openxmlformats.org/officeDocument/2006/relationships/hyperlink" Target="mailto:enquiries@socialinterestgroup.org.uk" TargetMode="External"/><Relationship Id="rId7" Type="http://schemas.openxmlformats.org/officeDocument/2006/relationships/hyperlink" Target="http://www.socialinterestgroup.org.uk" TargetMode="External"/><Relationship Id="rId2" Type="http://schemas.openxmlformats.org/officeDocument/2006/relationships/image" Target="media/image6.svg"/><Relationship Id="rId1" Type="http://schemas.openxmlformats.org/officeDocument/2006/relationships/image" Target="media/image5.png"/><Relationship Id="rId6" Type="http://schemas.openxmlformats.org/officeDocument/2006/relationships/image" Target="media/image8.svg"/><Relationship Id="rId5" Type="http://schemas.openxmlformats.org/officeDocument/2006/relationships/image" Target="media/image7.png"/><Relationship Id="rId4" Type="http://schemas.openxmlformats.org/officeDocument/2006/relationships/hyperlink" Target="mailto:enquiries@socialinterestgroup.org.uk"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Social Interest Group">
      <a:dk1>
        <a:sysClr val="windowText" lastClr="000000"/>
      </a:dk1>
      <a:lt1>
        <a:sysClr val="window" lastClr="FFFFFF"/>
      </a:lt1>
      <a:dk2>
        <a:srgbClr val="283378"/>
      </a:dk2>
      <a:lt2>
        <a:srgbClr val="E7E6E6"/>
      </a:lt2>
      <a:accent1>
        <a:srgbClr val="283378"/>
      </a:accent1>
      <a:accent2>
        <a:srgbClr val="074D9D"/>
      </a:accent2>
      <a:accent3>
        <a:srgbClr val="1D71B8"/>
      </a:accent3>
      <a:accent4>
        <a:srgbClr val="744897"/>
      </a:accent4>
      <a:accent5>
        <a:srgbClr val="DC5F9F"/>
      </a:accent5>
      <a:accent6>
        <a:srgbClr val="007B73"/>
      </a:accent6>
      <a:hlink>
        <a:srgbClr val="F9AF42"/>
      </a:hlink>
      <a:folHlink>
        <a:srgbClr val="1D71B8"/>
      </a:folHlink>
    </a:clrScheme>
    <a:fontScheme name="Social Interest Group">
      <a:majorFont>
        <a:latin typeface="Lato Heavy"/>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B88C966B8F6E45BAFBB2F775F1810C" ma:contentTypeVersion="19" ma:contentTypeDescription="Create a new document." ma:contentTypeScope="" ma:versionID="f39199fb0a78bd6b2efca7f7b952a215">
  <xsd:schema xmlns:xsd="http://www.w3.org/2001/XMLSchema" xmlns:xs="http://www.w3.org/2001/XMLSchema" xmlns:p="http://schemas.microsoft.com/office/2006/metadata/properties" xmlns:ns2="db06d544-652a-4607-ab98-09a706149253" xmlns:ns3="ad5116f8-6d41-44f4-9990-0dea6e8d49bc" targetNamespace="http://schemas.microsoft.com/office/2006/metadata/properties" ma:root="true" ma:fieldsID="cd1c2af30235677db8add1872240a7d0" ns2:_="" ns3:_="">
    <xsd:import namespace="db06d544-652a-4607-ab98-09a706149253"/>
    <xsd:import namespace="ad5116f8-6d41-44f4-9990-0dea6e8d49b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06d544-652a-4607-ab98-09a7061492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2c3d0e0-be47-412c-9bdf-cc3678b1bfb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5116f8-6d41-44f4-9990-0dea6e8d49b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6cf87d8-3f26-4fe5-9513-6a27ed1f932e}" ma:internalName="TaxCatchAll" ma:showField="CatchAllData" ma:web="ad5116f8-6d41-44f4-9990-0dea6e8d49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5116f8-6d41-44f4-9990-0dea6e8d49bc" xsi:nil="true"/>
    <lcf76f155ced4ddcb4097134ff3c332f xmlns="db06d544-652a-4607-ab98-09a70614925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C66B0B-57C3-40C7-B792-765729B0A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06d544-652a-4607-ab98-09a706149253"/>
    <ds:schemaRef ds:uri="ad5116f8-6d41-44f4-9990-0dea6e8d49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874927-78C5-430B-BB85-F21DB9DA1160}">
  <ds:schemaRefs>
    <ds:schemaRef ds:uri="http://schemas.microsoft.com/office/2006/metadata/properties"/>
    <ds:schemaRef ds:uri="http://schemas.microsoft.com/office/infopath/2007/PartnerControls"/>
    <ds:schemaRef ds:uri="ad5116f8-6d41-44f4-9990-0dea6e8d49bc"/>
    <ds:schemaRef ds:uri="db06d544-652a-4607-ab98-09a706149253"/>
  </ds:schemaRefs>
</ds:datastoreItem>
</file>

<file path=customXml/itemProps3.xml><?xml version="1.0" encoding="utf-8"?>
<ds:datastoreItem xmlns:ds="http://schemas.openxmlformats.org/officeDocument/2006/customXml" ds:itemID="{A99D3C7B-1FF1-4672-B7F5-7309ED8817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591</Words>
  <Characters>3322</Characters>
  <Application>Microsoft Office Word</Application>
  <DocSecurity>0</DocSecurity>
  <Lines>75</Lines>
  <Paragraphs>59</Paragraphs>
  <ScaleCrop>false</ScaleCrop>
  <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Świętoń</dc:creator>
  <cp:keywords/>
  <dc:description/>
  <cp:lastModifiedBy>Martin Cummins</cp:lastModifiedBy>
  <cp:revision>154</cp:revision>
  <dcterms:created xsi:type="dcterms:W3CDTF">2025-10-01T08:47:00Z</dcterms:created>
  <dcterms:modified xsi:type="dcterms:W3CDTF">2026-10-28T17:30:00Z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0x0101007BB88C966B8F6E45BAFBB2F775F1810C</vt:lpwstr>
  </property>
  <property fmtid="{D5CDD505-2E9C-101B-9397-08002B2CF9AE}" pid="3" name="MediaServiceImageTags">
    <vt:lpwstr/>
  </property>
  <property fmtid="{D5CDD505-2E9C-101B-9397-08002B2CF9AE}" pid="4" name="GrammarlyDocumentId">
    <vt:lpwstr>a0b654e2-ea3b-4ac6-ad14-2b18e841d301</vt:lpwstr>
  </property>
</Properties>
</file>